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D3" w:rsidRDefault="009812D3" w:rsidP="009812D3">
      <w:pPr>
        <w:pStyle w:val="Bezodstpw"/>
        <w:tabs>
          <w:tab w:val="left" w:pos="4253"/>
        </w:tabs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67A099FE" wp14:editId="1740887C">
            <wp:extent cx="714375" cy="105537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2D3">
        <w:rPr>
          <w:b/>
          <w:bCs/>
        </w:rPr>
        <w:t xml:space="preserve"> </w:t>
      </w:r>
    </w:p>
    <w:p w:rsidR="009812D3" w:rsidRPr="0001786B" w:rsidRDefault="009812D3" w:rsidP="009812D3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01786B">
        <w:rPr>
          <w:b/>
          <w:bCs/>
          <w:sz w:val="24"/>
          <w:szCs w:val="24"/>
        </w:rPr>
        <w:t>Bieżąca działalność związkowa</w:t>
      </w:r>
    </w:p>
    <w:p w:rsidR="009812D3" w:rsidRPr="00113221" w:rsidRDefault="009812D3" w:rsidP="009812D3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113221">
        <w:rPr>
          <w:b/>
          <w:bCs/>
          <w:sz w:val="24"/>
          <w:szCs w:val="24"/>
        </w:rPr>
        <w:t>SIERPIEŃ 202</w:t>
      </w:r>
      <w:r w:rsidR="0083400B" w:rsidRPr="00113221">
        <w:rPr>
          <w:b/>
          <w:bCs/>
          <w:sz w:val="24"/>
          <w:szCs w:val="24"/>
        </w:rPr>
        <w:t>1</w:t>
      </w:r>
      <w:r w:rsidRPr="00113221">
        <w:rPr>
          <w:b/>
          <w:bCs/>
          <w:sz w:val="24"/>
          <w:szCs w:val="24"/>
        </w:rPr>
        <w:t xml:space="preserve"> r.</w:t>
      </w:r>
    </w:p>
    <w:p w:rsidR="009812D3" w:rsidRPr="00113221" w:rsidRDefault="009812D3" w:rsidP="009812D3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113221">
        <w:rPr>
          <w:b/>
          <w:bCs/>
          <w:sz w:val="24"/>
          <w:szCs w:val="24"/>
        </w:rPr>
        <w:t>– informacja nt. aktualnych zadań Oddziałów ZNP</w:t>
      </w:r>
    </w:p>
    <w:p w:rsidR="009812D3" w:rsidRDefault="009812D3" w:rsidP="00D8166A">
      <w:pPr>
        <w:spacing w:after="0"/>
        <w:rPr>
          <w:b/>
          <w:color w:val="000000"/>
        </w:rPr>
      </w:pPr>
    </w:p>
    <w:p w:rsidR="009812D3" w:rsidRDefault="009812D3" w:rsidP="00D8166A">
      <w:pPr>
        <w:spacing w:after="0"/>
        <w:rPr>
          <w:b/>
          <w:color w:val="000000"/>
        </w:rPr>
      </w:pPr>
    </w:p>
    <w:p w:rsidR="0046309C" w:rsidRDefault="00113221" w:rsidP="0046309C">
      <w:pPr>
        <w:spacing w:after="0" w:line="240" w:lineRule="auto"/>
        <w:jc w:val="both"/>
        <w:rPr>
          <w:rFonts w:asciiTheme="minorHAnsi" w:eastAsia="Meiryo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Pod</w:t>
      </w:r>
      <w:r w:rsidR="004E6655">
        <w:rPr>
          <w:rFonts w:asciiTheme="minorHAnsi" w:hAnsiTheme="minorHAnsi" w:cstheme="minorHAnsi"/>
          <w:b/>
          <w:color w:val="000000"/>
          <w:szCs w:val="24"/>
        </w:rPr>
        <w:t>jęcie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działań w celu realizacji</w:t>
      </w:r>
      <w:r w:rsidR="0046309C" w:rsidRPr="0046309C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46309C">
        <w:rPr>
          <w:rFonts w:asciiTheme="minorHAnsi" w:hAnsiTheme="minorHAnsi" w:cstheme="minorHAnsi"/>
          <w:b/>
          <w:color w:val="000000"/>
          <w:szCs w:val="24"/>
        </w:rPr>
        <w:t>obywatelskiej inicjatyw</w:t>
      </w:r>
      <w:r>
        <w:rPr>
          <w:rFonts w:asciiTheme="minorHAnsi" w:hAnsiTheme="minorHAnsi" w:cstheme="minorHAnsi"/>
          <w:b/>
          <w:color w:val="000000"/>
          <w:szCs w:val="24"/>
        </w:rPr>
        <w:t>y</w:t>
      </w:r>
      <w:r w:rsidR="0046309C">
        <w:rPr>
          <w:rFonts w:asciiTheme="minorHAnsi" w:hAnsiTheme="minorHAnsi" w:cstheme="minorHAnsi"/>
          <w:b/>
          <w:color w:val="000000"/>
          <w:szCs w:val="24"/>
        </w:rPr>
        <w:t xml:space="preserve"> ustawodawczej</w:t>
      </w:r>
      <w:r w:rsidR="0046309C" w:rsidRPr="0046309C">
        <w:rPr>
          <w:rFonts w:asciiTheme="minorHAnsi" w:eastAsia="Meiryo" w:hAnsiTheme="minorHAnsi" w:cstheme="minorHAnsi"/>
          <w:b/>
          <w:szCs w:val="24"/>
        </w:rPr>
        <w:t xml:space="preserve"> dotyczącej zmian</w:t>
      </w:r>
      <w:r w:rsidR="0046309C">
        <w:rPr>
          <w:rFonts w:asciiTheme="minorHAnsi" w:eastAsia="Meiryo" w:hAnsiTheme="minorHAnsi" w:cstheme="minorHAnsi"/>
          <w:b/>
          <w:szCs w:val="24"/>
        </w:rPr>
        <w:t xml:space="preserve"> </w:t>
      </w:r>
      <w:r w:rsidR="0046309C" w:rsidRPr="0046309C">
        <w:rPr>
          <w:rFonts w:asciiTheme="minorHAnsi" w:eastAsia="Meiryo" w:hAnsiTheme="minorHAnsi" w:cstheme="minorHAnsi"/>
          <w:b/>
          <w:szCs w:val="24"/>
        </w:rPr>
        <w:t xml:space="preserve">w systemie wynagradzania nauczycieli </w:t>
      </w:r>
    </w:p>
    <w:p w:rsidR="00F04B1E" w:rsidRPr="0046309C" w:rsidRDefault="00F04B1E" w:rsidP="0046309C">
      <w:pPr>
        <w:spacing w:after="0" w:line="240" w:lineRule="auto"/>
        <w:jc w:val="both"/>
        <w:rPr>
          <w:rFonts w:asciiTheme="minorHAnsi" w:eastAsia="Meiryo" w:hAnsiTheme="minorHAnsi" w:cstheme="minorHAnsi"/>
          <w:b/>
          <w:szCs w:val="24"/>
        </w:rPr>
      </w:pPr>
    </w:p>
    <w:p w:rsidR="0046309C" w:rsidRPr="004E6655" w:rsidRDefault="004E65C3" w:rsidP="009812D3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4E6655">
        <w:rPr>
          <w:rFonts w:asciiTheme="minorHAnsi" w:hAnsiTheme="minorHAnsi" w:cstheme="minorHAnsi"/>
          <w:color w:val="000000"/>
          <w:sz w:val="22"/>
        </w:rPr>
        <w:t>9</w:t>
      </w:r>
      <w:r w:rsidR="0046309C" w:rsidRPr="004E6655">
        <w:rPr>
          <w:rFonts w:asciiTheme="minorHAnsi" w:hAnsiTheme="minorHAnsi" w:cstheme="minorHAnsi"/>
          <w:color w:val="000000"/>
          <w:sz w:val="22"/>
        </w:rPr>
        <w:t xml:space="preserve"> sierpnia br. Pełnomocnik Obywatelskiego Komitetu Inicjatywy Ustawodawczej Sławomir Broniarz przekaże zawiadomieni</w:t>
      </w:r>
      <w:r w:rsidR="007064EF" w:rsidRPr="004E6655">
        <w:rPr>
          <w:rFonts w:asciiTheme="minorHAnsi" w:hAnsiTheme="minorHAnsi" w:cstheme="minorHAnsi"/>
          <w:color w:val="000000"/>
          <w:sz w:val="22"/>
        </w:rPr>
        <w:t xml:space="preserve">e do Marszałek Sejmu RP o utworzeniu Obywatelskiego Komitetu popierającego projekt ustawy </w:t>
      </w:r>
      <w:r w:rsidR="007064EF" w:rsidRPr="004E6655">
        <w:rPr>
          <w:rFonts w:asciiTheme="minorHAnsi" w:hAnsiTheme="minorHAnsi" w:cstheme="minorHAnsi"/>
          <w:i/>
          <w:color w:val="000000"/>
          <w:sz w:val="22"/>
        </w:rPr>
        <w:t>o zmianie ustawy Karta Nauczyciela</w:t>
      </w:r>
      <w:r w:rsidR="007064EF" w:rsidRPr="004E6655">
        <w:rPr>
          <w:rFonts w:asciiTheme="minorHAnsi" w:hAnsiTheme="minorHAnsi" w:cstheme="minorHAnsi"/>
          <w:color w:val="000000"/>
          <w:sz w:val="22"/>
        </w:rPr>
        <w:t>. Projekt</w:t>
      </w:r>
      <w:r w:rsidR="004E6655">
        <w:rPr>
          <w:rFonts w:asciiTheme="minorHAnsi" w:hAnsiTheme="minorHAnsi" w:cstheme="minorHAnsi"/>
          <w:color w:val="000000"/>
          <w:sz w:val="22"/>
        </w:rPr>
        <w:t xml:space="preserve"> </w:t>
      </w:r>
      <w:r w:rsidR="007064EF" w:rsidRPr="004E6655">
        <w:rPr>
          <w:rFonts w:asciiTheme="minorHAnsi" w:hAnsiTheme="minorHAnsi" w:cstheme="minorHAnsi"/>
          <w:color w:val="000000"/>
          <w:sz w:val="22"/>
        </w:rPr>
        <w:t xml:space="preserve">ten dotyczy zmian </w:t>
      </w:r>
      <w:r w:rsidR="004E6655">
        <w:rPr>
          <w:rFonts w:asciiTheme="minorHAnsi" w:hAnsiTheme="minorHAnsi" w:cstheme="minorHAnsi"/>
          <w:color w:val="000000"/>
          <w:sz w:val="22"/>
        </w:rPr>
        <w:t xml:space="preserve">                                 </w:t>
      </w:r>
      <w:r w:rsidR="007064EF" w:rsidRPr="004E6655">
        <w:rPr>
          <w:rFonts w:asciiTheme="minorHAnsi" w:hAnsiTheme="minorHAnsi" w:cstheme="minorHAnsi"/>
          <w:color w:val="000000"/>
          <w:sz w:val="22"/>
        </w:rPr>
        <w:t xml:space="preserve">w systemie wynagradzania nauczycieli </w:t>
      </w:r>
      <w:r w:rsidRPr="004E6655">
        <w:rPr>
          <w:rFonts w:asciiTheme="minorHAnsi" w:hAnsiTheme="minorHAnsi" w:cstheme="minorHAnsi"/>
          <w:color w:val="000000"/>
          <w:sz w:val="22"/>
        </w:rPr>
        <w:t xml:space="preserve">- </w:t>
      </w:r>
      <w:r w:rsidR="007064EF" w:rsidRPr="004E6655">
        <w:rPr>
          <w:rFonts w:asciiTheme="minorHAnsi" w:hAnsiTheme="minorHAnsi" w:cstheme="minorHAnsi"/>
          <w:color w:val="000000"/>
          <w:sz w:val="22"/>
        </w:rPr>
        <w:t>w załączeniu przekazujemy skrócone omówienie proponowan</w:t>
      </w:r>
      <w:r w:rsidR="008844E6" w:rsidRPr="004E6655">
        <w:rPr>
          <w:rFonts w:asciiTheme="minorHAnsi" w:hAnsiTheme="minorHAnsi" w:cstheme="minorHAnsi"/>
          <w:color w:val="000000"/>
          <w:sz w:val="22"/>
        </w:rPr>
        <w:t>ych zmian</w:t>
      </w:r>
      <w:r w:rsidRPr="004E6655">
        <w:rPr>
          <w:rFonts w:asciiTheme="minorHAnsi" w:hAnsiTheme="minorHAnsi" w:cstheme="minorHAnsi"/>
          <w:color w:val="000000"/>
          <w:sz w:val="22"/>
        </w:rPr>
        <w:t xml:space="preserve"> wyjaśniające cel i zakres inicjatywy</w:t>
      </w:r>
      <w:r w:rsidR="007064EF" w:rsidRPr="004E6655">
        <w:rPr>
          <w:rFonts w:asciiTheme="minorHAnsi" w:hAnsiTheme="minorHAnsi" w:cstheme="minorHAnsi"/>
          <w:color w:val="000000"/>
          <w:sz w:val="22"/>
        </w:rPr>
        <w:t>.</w:t>
      </w:r>
    </w:p>
    <w:p w:rsidR="00A86464" w:rsidRPr="004E6655" w:rsidRDefault="007064EF" w:rsidP="009812D3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4E6655">
        <w:rPr>
          <w:rFonts w:asciiTheme="minorHAnsi" w:hAnsiTheme="minorHAnsi" w:cstheme="minorHAnsi"/>
          <w:color w:val="000000"/>
          <w:sz w:val="22"/>
        </w:rPr>
        <w:t xml:space="preserve">Marszałek Sejmu od momentu otrzymania zawiadomienia ma 14. dni na </w:t>
      </w:r>
      <w:r w:rsidR="006D7D5D" w:rsidRPr="004E6655">
        <w:rPr>
          <w:rFonts w:asciiTheme="minorHAnsi" w:hAnsiTheme="minorHAnsi" w:cstheme="minorHAnsi"/>
          <w:color w:val="000000"/>
          <w:sz w:val="22"/>
        </w:rPr>
        <w:t xml:space="preserve">wydanie postanowienia </w:t>
      </w:r>
      <w:r w:rsidR="004E6655">
        <w:rPr>
          <w:rFonts w:asciiTheme="minorHAnsi" w:hAnsiTheme="minorHAnsi" w:cstheme="minorHAnsi"/>
          <w:color w:val="000000"/>
          <w:sz w:val="22"/>
        </w:rPr>
        <w:t xml:space="preserve">                       </w:t>
      </w:r>
      <w:r w:rsidR="006D7D5D" w:rsidRPr="004E6655">
        <w:rPr>
          <w:rFonts w:asciiTheme="minorHAnsi" w:hAnsiTheme="minorHAnsi" w:cstheme="minorHAnsi"/>
          <w:color w:val="000000"/>
          <w:sz w:val="22"/>
        </w:rPr>
        <w:t xml:space="preserve">o </w:t>
      </w:r>
      <w:r w:rsidRPr="004E6655">
        <w:rPr>
          <w:rFonts w:asciiTheme="minorHAnsi" w:hAnsiTheme="minorHAnsi" w:cstheme="minorHAnsi"/>
          <w:color w:val="000000"/>
          <w:sz w:val="22"/>
        </w:rPr>
        <w:t>zarejestrowani</w:t>
      </w:r>
      <w:r w:rsidR="006D7D5D" w:rsidRPr="004E6655">
        <w:rPr>
          <w:rFonts w:asciiTheme="minorHAnsi" w:hAnsiTheme="minorHAnsi" w:cstheme="minorHAnsi"/>
          <w:color w:val="000000"/>
          <w:sz w:val="22"/>
        </w:rPr>
        <w:t>u</w:t>
      </w:r>
      <w:r w:rsidRPr="004E6655">
        <w:rPr>
          <w:rFonts w:asciiTheme="minorHAnsi" w:hAnsiTheme="minorHAnsi" w:cstheme="minorHAnsi"/>
          <w:color w:val="000000"/>
          <w:sz w:val="22"/>
        </w:rPr>
        <w:t xml:space="preserve"> Komitetu.</w:t>
      </w:r>
      <w:r w:rsidR="008844E6" w:rsidRPr="004E6655">
        <w:rPr>
          <w:rFonts w:asciiTheme="minorHAnsi" w:hAnsiTheme="minorHAnsi" w:cstheme="minorHAnsi"/>
          <w:color w:val="000000"/>
          <w:sz w:val="22"/>
        </w:rPr>
        <w:t xml:space="preserve"> </w:t>
      </w:r>
      <w:r w:rsidR="00F718A9" w:rsidRPr="004E6655">
        <w:rPr>
          <w:rFonts w:asciiTheme="minorHAnsi" w:hAnsiTheme="minorHAnsi" w:cstheme="minorHAnsi"/>
          <w:color w:val="000000"/>
          <w:sz w:val="22"/>
        </w:rPr>
        <w:t>Jeżeli Komitet zostanie zarejestrowany</w:t>
      </w:r>
      <w:bookmarkStart w:id="0" w:name="_GoBack"/>
      <w:bookmarkEnd w:id="0"/>
      <w:r w:rsidR="00F718A9" w:rsidRPr="004E6655">
        <w:rPr>
          <w:rFonts w:asciiTheme="minorHAnsi" w:hAnsiTheme="minorHAnsi" w:cstheme="minorHAnsi"/>
          <w:color w:val="000000"/>
          <w:sz w:val="22"/>
        </w:rPr>
        <w:t xml:space="preserve"> </w:t>
      </w:r>
      <w:r w:rsidR="00F04B1E" w:rsidRPr="004E6655">
        <w:rPr>
          <w:rFonts w:asciiTheme="minorHAnsi" w:hAnsiTheme="minorHAnsi" w:cstheme="minorHAnsi"/>
          <w:color w:val="000000"/>
          <w:sz w:val="22"/>
        </w:rPr>
        <w:t xml:space="preserve">wówczas </w:t>
      </w:r>
      <w:r w:rsidR="00F718A9" w:rsidRPr="004E6655">
        <w:rPr>
          <w:rFonts w:asciiTheme="minorHAnsi" w:hAnsiTheme="minorHAnsi" w:cstheme="minorHAnsi"/>
          <w:color w:val="000000"/>
          <w:sz w:val="22"/>
        </w:rPr>
        <w:t xml:space="preserve">w dniach </w:t>
      </w:r>
      <w:r w:rsidR="00F718A9" w:rsidRPr="004E6655">
        <w:rPr>
          <w:rFonts w:asciiTheme="minorHAnsi" w:hAnsiTheme="minorHAnsi" w:cstheme="minorHAnsi"/>
          <w:b/>
          <w:color w:val="000000"/>
          <w:sz w:val="22"/>
        </w:rPr>
        <w:t>24-28 sierpnia</w:t>
      </w:r>
      <w:r w:rsidR="00F718A9" w:rsidRPr="004E6655">
        <w:rPr>
          <w:rFonts w:asciiTheme="minorHAnsi" w:hAnsiTheme="minorHAnsi" w:cstheme="minorHAnsi"/>
          <w:color w:val="000000"/>
          <w:sz w:val="22"/>
        </w:rPr>
        <w:t xml:space="preserve"> należy zorganizować na poziomie Okręgów i Oddziałów ZNP </w:t>
      </w:r>
      <w:r w:rsidR="00A86464" w:rsidRPr="004E6655">
        <w:rPr>
          <w:rFonts w:asciiTheme="minorHAnsi" w:hAnsiTheme="minorHAnsi" w:cstheme="minorHAnsi"/>
          <w:color w:val="000000"/>
          <w:sz w:val="22"/>
        </w:rPr>
        <w:t xml:space="preserve">spotkania z działaczami i tym samym rozpocząć szeroką akcję informacyjną. </w:t>
      </w:r>
    </w:p>
    <w:p w:rsidR="00A86464" w:rsidRPr="004E6655" w:rsidRDefault="00A86464" w:rsidP="009812D3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4E6655">
        <w:rPr>
          <w:rFonts w:asciiTheme="minorHAnsi" w:hAnsiTheme="minorHAnsi" w:cstheme="minorHAnsi"/>
          <w:color w:val="000000"/>
          <w:sz w:val="22"/>
        </w:rPr>
        <w:t>Okręgi</w:t>
      </w:r>
      <w:r w:rsidR="00F04B1E" w:rsidRPr="004E6655">
        <w:rPr>
          <w:rFonts w:asciiTheme="minorHAnsi" w:hAnsiTheme="minorHAnsi" w:cstheme="minorHAnsi"/>
          <w:color w:val="000000"/>
          <w:sz w:val="22"/>
        </w:rPr>
        <w:t xml:space="preserve"> ZNP </w:t>
      </w:r>
      <w:r w:rsidRPr="004E6655">
        <w:rPr>
          <w:rFonts w:asciiTheme="minorHAnsi" w:hAnsiTheme="minorHAnsi" w:cstheme="minorHAnsi"/>
          <w:color w:val="000000"/>
          <w:sz w:val="22"/>
        </w:rPr>
        <w:t>otrzymają dokumenty niezbędne do realizacji obywatelskiej inicjatywy, w tym postanowienie Marszałek Sejmu o zarejestrowaniu Komitetu, w odrębnym mailu.</w:t>
      </w:r>
    </w:p>
    <w:p w:rsidR="00F718A9" w:rsidRDefault="00A86464" w:rsidP="009812D3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4E6655">
        <w:rPr>
          <w:rFonts w:asciiTheme="minorHAnsi" w:hAnsiTheme="minorHAnsi" w:cstheme="minorHAnsi"/>
          <w:color w:val="000000"/>
          <w:sz w:val="22"/>
        </w:rPr>
        <w:t xml:space="preserve">Od momentu wydania przez Marszałek Sejmu postanowienia o zarejestrowaniu Komitetu mamy trzy miesiące na zabranie wymaganej liczby </w:t>
      </w:r>
      <w:r w:rsidR="00F04B1E" w:rsidRPr="004E6655">
        <w:rPr>
          <w:rFonts w:asciiTheme="minorHAnsi" w:hAnsiTheme="minorHAnsi" w:cstheme="minorHAnsi"/>
          <w:color w:val="000000"/>
          <w:sz w:val="22"/>
        </w:rPr>
        <w:t xml:space="preserve">100 tysięcy </w:t>
      </w:r>
      <w:r w:rsidRPr="004E6655">
        <w:rPr>
          <w:rFonts w:asciiTheme="minorHAnsi" w:hAnsiTheme="minorHAnsi" w:cstheme="minorHAnsi"/>
          <w:color w:val="000000"/>
          <w:sz w:val="22"/>
        </w:rPr>
        <w:t>podpisów.</w:t>
      </w:r>
    </w:p>
    <w:p w:rsidR="004E6655" w:rsidRPr="004E6655" w:rsidRDefault="004E6655" w:rsidP="009812D3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4E6655" w:rsidRPr="0046309C" w:rsidRDefault="009812D3" w:rsidP="009812D3">
      <w:pPr>
        <w:jc w:val="both"/>
        <w:rPr>
          <w:rFonts w:asciiTheme="minorHAnsi" w:hAnsiTheme="minorHAnsi"/>
          <w:b/>
          <w:szCs w:val="24"/>
        </w:rPr>
      </w:pPr>
      <w:r w:rsidRPr="0046309C">
        <w:rPr>
          <w:rFonts w:asciiTheme="minorHAnsi" w:hAnsiTheme="minorHAnsi"/>
          <w:b/>
          <w:color w:val="000000"/>
          <w:szCs w:val="24"/>
        </w:rPr>
        <w:t xml:space="preserve">Monitorowanie przez zakładowych społecznych inspektorów pracy </w:t>
      </w:r>
      <w:r w:rsidRPr="0046309C">
        <w:rPr>
          <w:rFonts w:asciiTheme="minorHAnsi" w:hAnsiTheme="minorHAnsi"/>
          <w:b/>
          <w:szCs w:val="24"/>
        </w:rPr>
        <w:t>sytuacji w szkołach</w:t>
      </w:r>
      <w:r w:rsidR="0046309C">
        <w:rPr>
          <w:rFonts w:asciiTheme="minorHAnsi" w:hAnsiTheme="minorHAnsi"/>
          <w:b/>
          <w:szCs w:val="24"/>
        </w:rPr>
        <w:t xml:space="preserve">                        </w:t>
      </w:r>
      <w:r w:rsidRPr="0046309C">
        <w:rPr>
          <w:rFonts w:asciiTheme="minorHAnsi" w:hAnsiTheme="minorHAnsi"/>
          <w:b/>
          <w:szCs w:val="24"/>
        </w:rPr>
        <w:t xml:space="preserve"> i placówkach oświatowych w okresie zagrożenia </w:t>
      </w:r>
      <w:proofErr w:type="spellStart"/>
      <w:r w:rsidRPr="0046309C">
        <w:rPr>
          <w:rFonts w:asciiTheme="minorHAnsi" w:hAnsiTheme="minorHAnsi"/>
          <w:b/>
          <w:szCs w:val="24"/>
        </w:rPr>
        <w:t>koronawirusem</w:t>
      </w:r>
      <w:proofErr w:type="spellEnd"/>
    </w:p>
    <w:p w:rsidR="004A627E" w:rsidRPr="004E6655" w:rsidRDefault="009812D3" w:rsidP="009812D3">
      <w:pPr>
        <w:jc w:val="both"/>
        <w:rPr>
          <w:rFonts w:asciiTheme="minorHAnsi" w:hAnsiTheme="minorHAnsi" w:cstheme="minorHAnsi"/>
          <w:sz w:val="22"/>
        </w:rPr>
      </w:pPr>
      <w:r w:rsidRPr="004E6655">
        <w:rPr>
          <w:rFonts w:asciiTheme="minorHAnsi" w:hAnsiTheme="minorHAnsi" w:cstheme="minorHAnsi"/>
          <w:sz w:val="22"/>
        </w:rPr>
        <w:t xml:space="preserve">Zadania zakładowego społecznego inspektora pracy,  jakie ma do spełnienia w szkole </w:t>
      </w:r>
      <w:r w:rsidR="0046309C" w:rsidRPr="004E6655">
        <w:rPr>
          <w:rFonts w:asciiTheme="minorHAnsi" w:hAnsiTheme="minorHAnsi" w:cstheme="minorHAnsi"/>
          <w:sz w:val="22"/>
        </w:rPr>
        <w:t xml:space="preserve">                                           </w:t>
      </w:r>
      <w:r w:rsidRPr="004E6655">
        <w:rPr>
          <w:rFonts w:asciiTheme="minorHAnsi" w:hAnsiTheme="minorHAnsi" w:cstheme="minorHAnsi"/>
          <w:sz w:val="22"/>
        </w:rPr>
        <w:t xml:space="preserve">i placówce oświatowej, wynikają z jego prawa do kontroli stanu i stopnia zabezpieczenia przez pracodawcę bezpiecznych i higienicznych warunków pracy wszystkich pracowników </w:t>
      </w:r>
      <w:r w:rsidRPr="004E6655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4E6655">
        <w:rPr>
          <w:rFonts w:asciiTheme="minorHAnsi" w:hAnsiTheme="minorHAnsi" w:cstheme="minorHAnsi"/>
          <w:sz w:val="22"/>
        </w:rPr>
        <w:t xml:space="preserve"> zagadnień związanych ze stosunkiem pracy tych pracowników. </w:t>
      </w:r>
    </w:p>
    <w:p w:rsidR="004E65C3" w:rsidRDefault="004E65C3" w:rsidP="009812D3">
      <w:pPr>
        <w:jc w:val="both"/>
        <w:rPr>
          <w:rFonts w:asciiTheme="minorHAnsi" w:hAnsiTheme="minorHAnsi" w:cstheme="minorHAnsi"/>
          <w:sz w:val="22"/>
        </w:rPr>
      </w:pPr>
      <w:r w:rsidRPr="004E6655">
        <w:rPr>
          <w:rFonts w:asciiTheme="minorHAnsi" w:hAnsiTheme="minorHAnsi" w:cstheme="minorHAnsi"/>
          <w:sz w:val="22"/>
        </w:rPr>
        <w:t xml:space="preserve">Prosimy </w:t>
      </w:r>
      <w:r w:rsidR="00113221" w:rsidRPr="004E6655">
        <w:rPr>
          <w:rFonts w:asciiTheme="minorHAnsi" w:hAnsiTheme="minorHAnsi" w:cstheme="minorHAnsi"/>
          <w:sz w:val="22"/>
        </w:rPr>
        <w:t>o uwzględnienie</w:t>
      </w:r>
      <w:r w:rsidRPr="004E6655">
        <w:rPr>
          <w:rFonts w:asciiTheme="minorHAnsi" w:hAnsiTheme="minorHAnsi" w:cstheme="minorHAnsi"/>
          <w:sz w:val="22"/>
        </w:rPr>
        <w:t xml:space="preserve"> w planach kontrolnych tematyk</w:t>
      </w:r>
      <w:r w:rsidR="00113221" w:rsidRPr="004E6655">
        <w:rPr>
          <w:rFonts w:asciiTheme="minorHAnsi" w:hAnsiTheme="minorHAnsi" w:cstheme="minorHAnsi"/>
          <w:sz w:val="22"/>
        </w:rPr>
        <w:t>i</w:t>
      </w:r>
      <w:r w:rsidRPr="004E6655">
        <w:rPr>
          <w:rFonts w:asciiTheme="minorHAnsi" w:hAnsiTheme="minorHAnsi" w:cstheme="minorHAnsi"/>
          <w:sz w:val="22"/>
        </w:rPr>
        <w:t xml:space="preserve"> wynikając</w:t>
      </w:r>
      <w:r w:rsidR="00113221" w:rsidRPr="004E6655">
        <w:rPr>
          <w:rFonts w:asciiTheme="minorHAnsi" w:hAnsiTheme="minorHAnsi" w:cstheme="minorHAnsi"/>
          <w:sz w:val="22"/>
        </w:rPr>
        <w:t>ej</w:t>
      </w:r>
      <w:r w:rsidRPr="004E6655">
        <w:rPr>
          <w:rFonts w:asciiTheme="minorHAnsi" w:hAnsiTheme="minorHAnsi" w:cstheme="minorHAnsi"/>
          <w:sz w:val="22"/>
        </w:rPr>
        <w:t xml:space="preserve"> z zagrożenia epidemicznego.</w:t>
      </w:r>
    </w:p>
    <w:p w:rsidR="004E6655" w:rsidRPr="004E6655" w:rsidRDefault="004E6655" w:rsidP="009812D3">
      <w:pPr>
        <w:jc w:val="both"/>
        <w:rPr>
          <w:rFonts w:asciiTheme="minorHAnsi" w:hAnsiTheme="minorHAnsi" w:cstheme="minorHAnsi"/>
          <w:sz w:val="22"/>
        </w:rPr>
      </w:pPr>
    </w:p>
    <w:p w:rsidR="004E65C3" w:rsidRPr="004E6655" w:rsidRDefault="004E65C3" w:rsidP="00C97665">
      <w:pPr>
        <w:spacing w:after="120" w:line="240" w:lineRule="auto"/>
        <w:jc w:val="both"/>
        <w:rPr>
          <w:rFonts w:asciiTheme="minorHAnsi" w:hAnsiTheme="minorHAnsi"/>
          <w:color w:val="000000"/>
          <w:sz w:val="22"/>
        </w:rPr>
      </w:pPr>
      <w:r w:rsidRPr="004E6655">
        <w:rPr>
          <w:rFonts w:asciiTheme="minorHAnsi" w:hAnsiTheme="minorHAnsi"/>
          <w:color w:val="000000"/>
          <w:sz w:val="22"/>
        </w:rPr>
        <w:t>Pozdrawiam</w:t>
      </w:r>
    </w:p>
    <w:p w:rsidR="00C97665" w:rsidRPr="004E6655" w:rsidRDefault="00C97665" w:rsidP="00C97665">
      <w:pPr>
        <w:spacing w:after="120" w:line="240" w:lineRule="auto"/>
        <w:jc w:val="both"/>
        <w:rPr>
          <w:rFonts w:asciiTheme="minorHAnsi" w:hAnsiTheme="minorHAnsi"/>
          <w:color w:val="000000"/>
          <w:sz w:val="22"/>
        </w:rPr>
      </w:pPr>
      <w:r w:rsidRPr="004E6655">
        <w:rPr>
          <w:rFonts w:asciiTheme="minorHAnsi" w:hAnsiTheme="minorHAnsi"/>
          <w:color w:val="000000"/>
          <w:sz w:val="22"/>
        </w:rPr>
        <w:t>Krzysztof Baszczyński</w:t>
      </w:r>
    </w:p>
    <w:p w:rsidR="00C97665" w:rsidRPr="004E6655" w:rsidRDefault="00C97665" w:rsidP="00113221">
      <w:pPr>
        <w:spacing w:after="120" w:line="240" w:lineRule="auto"/>
        <w:jc w:val="both"/>
        <w:rPr>
          <w:rFonts w:asciiTheme="minorHAnsi" w:hAnsiTheme="minorHAnsi"/>
          <w:sz w:val="22"/>
        </w:rPr>
      </w:pPr>
      <w:r w:rsidRPr="004E6655">
        <w:rPr>
          <w:rFonts w:asciiTheme="minorHAnsi" w:hAnsiTheme="minorHAnsi"/>
          <w:color w:val="000000"/>
          <w:sz w:val="22"/>
        </w:rPr>
        <w:t>Wiceprezes ZG ZNP</w:t>
      </w:r>
    </w:p>
    <w:sectPr w:rsidR="00C97665" w:rsidRPr="004E6655" w:rsidSect="00A1142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8E" w:rsidRDefault="00F3578E" w:rsidP="00A11425">
      <w:pPr>
        <w:spacing w:after="0" w:line="240" w:lineRule="auto"/>
      </w:pPr>
      <w:r>
        <w:separator/>
      </w:r>
    </w:p>
  </w:endnote>
  <w:endnote w:type="continuationSeparator" w:id="0">
    <w:p w:rsidR="00F3578E" w:rsidRDefault="00F3578E" w:rsidP="00A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8E" w:rsidRDefault="00F3578E" w:rsidP="00A11425">
      <w:pPr>
        <w:spacing w:after="0" w:line="240" w:lineRule="auto"/>
      </w:pPr>
      <w:r>
        <w:separator/>
      </w:r>
    </w:p>
  </w:footnote>
  <w:footnote w:type="continuationSeparator" w:id="0">
    <w:p w:rsidR="00F3578E" w:rsidRDefault="00F3578E" w:rsidP="00A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316855"/>
      <w:docPartObj>
        <w:docPartGallery w:val="Page Numbers (Top of Page)"/>
        <w:docPartUnique/>
      </w:docPartObj>
    </w:sdtPr>
    <w:sdtEndPr/>
    <w:sdtContent>
      <w:p w:rsidR="00A11425" w:rsidRDefault="00A1142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66">
          <w:rPr>
            <w:noProof/>
          </w:rPr>
          <w:t>2</w:t>
        </w:r>
        <w:r>
          <w:fldChar w:fldCharType="end"/>
        </w:r>
      </w:p>
    </w:sdtContent>
  </w:sdt>
  <w:p w:rsidR="00A11425" w:rsidRDefault="00A11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6A"/>
    <w:rsid w:val="00113221"/>
    <w:rsid w:val="00183377"/>
    <w:rsid w:val="00264153"/>
    <w:rsid w:val="002A4A56"/>
    <w:rsid w:val="003F4EBC"/>
    <w:rsid w:val="0046309C"/>
    <w:rsid w:val="0047639C"/>
    <w:rsid w:val="004A627E"/>
    <w:rsid w:val="004E65C3"/>
    <w:rsid w:val="004E6655"/>
    <w:rsid w:val="004F29CA"/>
    <w:rsid w:val="004F4B3C"/>
    <w:rsid w:val="006034F8"/>
    <w:rsid w:val="006324E3"/>
    <w:rsid w:val="006D7D5D"/>
    <w:rsid w:val="00703B4C"/>
    <w:rsid w:val="007064EF"/>
    <w:rsid w:val="0083400B"/>
    <w:rsid w:val="008844E6"/>
    <w:rsid w:val="008D7F5D"/>
    <w:rsid w:val="008E7C3B"/>
    <w:rsid w:val="009812D3"/>
    <w:rsid w:val="009D4693"/>
    <w:rsid w:val="00A11425"/>
    <w:rsid w:val="00A23799"/>
    <w:rsid w:val="00A62565"/>
    <w:rsid w:val="00A86464"/>
    <w:rsid w:val="00C4049B"/>
    <w:rsid w:val="00C97665"/>
    <w:rsid w:val="00D70D66"/>
    <w:rsid w:val="00D8166A"/>
    <w:rsid w:val="00EA6BEC"/>
    <w:rsid w:val="00EC0BD3"/>
    <w:rsid w:val="00F04B1E"/>
    <w:rsid w:val="00F3578E"/>
    <w:rsid w:val="00F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A037"/>
  <w15:chartTrackingRefBased/>
  <w15:docId w15:val="{F7F69E6B-66D1-4C8B-83A0-3A596D08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66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812D3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Liliana Dąbrowska</cp:lastModifiedBy>
  <cp:revision>10</cp:revision>
  <cp:lastPrinted>2021-07-20T09:35:00Z</cp:lastPrinted>
  <dcterms:created xsi:type="dcterms:W3CDTF">2021-07-19T06:32:00Z</dcterms:created>
  <dcterms:modified xsi:type="dcterms:W3CDTF">2021-07-20T09:43:00Z</dcterms:modified>
</cp:coreProperties>
</file>