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26DE" w14:textId="77777777" w:rsidR="00E77B35" w:rsidRPr="00E77B35" w:rsidRDefault="003444F7" w:rsidP="00E77B35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E77B35">
        <w:rPr>
          <w:rStyle w:val="Ppogrubienie"/>
          <w:sz w:val="24"/>
          <w:szCs w:val="24"/>
          <w:u w:val="none"/>
        </w:rPr>
        <w:t xml:space="preserve">Opracowano na podstawie: </w:t>
      </w:r>
    </w:p>
    <w:p w14:paraId="3B0C7DB6" w14:textId="3ECAAC01" w:rsidR="003444F7" w:rsidRPr="00E77B35" w:rsidRDefault="003444F7" w:rsidP="00E77B35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1A5424">
        <w:rPr>
          <w:rStyle w:val="Ppogrubienie"/>
          <w:b w:val="0"/>
          <w:bCs w:val="0"/>
          <w:sz w:val="24"/>
          <w:szCs w:val="24"/>
          <w:u w:val="none"/>
        </w:rPr>
        <w:t>Dz. U. z 2020 r. poz. 493, 530, 564, 657</w:t>
      </w:r>
      <w:bookmarkStart w:id="0" w:name="fV2_Eedocxs1v265"/>
      <w:bookmarkEnd w:id="0"/>
      <w:r w:rsidR="001A5424" w:rsidRPr="001A5424">
        <w:rPr>
          <w:rStyle w:val="Ppogrubienie"/>
          <w:b w:val="0"/>
          <w:bCs w:val="0"/>
          <w:sz w:val="24"/>
          <w:szCs w:val="24"/>
          <w:u w:val="none"/>
        </w:rPr>
        <w:t xml:space="preserve"> </w:t>
      </w:r>
      <w:r w:rsidR="000D4A72">
        <w:rPr>
          <w:rStyle w:val="Ppogrubienie"/>
          <w:b w:val="0"/>
          <w:bCs w:val="0"/>
          <w:sz w:val="24"/>
          <w:szCs w:val="24"/>
          <w:u w:val="none"/>
        </w:rPr>
        <w:t xml:space="preserve">, </w:t>
      </w:r>
      <w:r w:rsidR="001A5424" w:rsidRPr="00A413C7">
        <w:rPr>
          <w:rStyle w:val="Ppogrubienie"/>
          <w:b w:val="0"/>
          <w:bCs w:val="0"/>
          <w:sz w:val="24"/>
          <w:szCs w:val="24"/>
          <w:u w:val="none"/>
        </w:rPr>
        <w:t>781</w:t>
      </w:r>
      <w:r w:rsidR="000D4A72">
        <w:rPr>
          <w:rStyle w:val="Ppogrubienie"/>
          <w:sz w:val="24"/>
          <w:szCs w:val="24"/>
          <w:u w:val="none"/>
        </w:rPr>
        <w:t xml:space="preserve"> i nowelizacja z 15.05.2020</w:t>
      </w:r>
    </w:p>
    <w:p w14:paraId="693F6FA1" w14:textId="77777777" w:rsidR="003444F7" w:rsidRPr="00E77B35" w:rsidRDefault="003444F7" w:rsidP="00E77B35">
      <w:pPr>
        <w:pStyle w:val="OZNRODZAKTUtznustawalubrozporzdzenieiorganwydajcy"/>
        <w:spacing w:line="360" w:lineRule="auto"/>
        <w:rPr>
          <w:sz w:val="24"/>
          <w:szCs w:val="24"/>
        </w:rPr>
      </w:pPr>
      <w:r w:rsidRPr="00E77B35">
        <w:rPr>
          <w:sz w:val="24"/>
          <w:szCs w:val="24"/>
        </w:rPr>
        <w:t>Rozporządzenie</w:t>
      </w:r>
    </w:p>
    <w:p w14:paraId="41AA5C63" w14:textId="5DE554B2" w:rsidR="003444F7" w:rsidRPr="00E77B35" w:rsidRDefault="003444F7" w:rsidP="00E77B35">
      <w:pPr>
        <w:pStyle w:val="OZNRODZAKTUtznustawalubrozporzdzenieiorganwydajcy"/>
        <w:spacing w:line="360" w:lineRule="auto"/>
        <w:rPr>
          <w:rStyle w:val="IGPindeksgrnyipogrubienie"/>
          <w:sz w:val="24"/>
          <w:szCs w:val="24"/>
        </w:rPr>
      </w:pPr>
      <w:r w:rsidRPr="00E77B35">
        <w:rPr>
          <w:sz w:val="24"/>
          <w:szCs w:val="24"/>
        </w:rPr>
        <w:t>Ministra Edukacji Narodowej</w:t>
      </w:r>
    </w:p>
    <w:p w14:paraId="3FA72731" w14:textId="77777777" w:rsidR="003444F7" w:rsidRPr="00E77B35" w:rsidRDefault="003444F7" w:rsidP="00E77B35">
      <w:pPr>
        <w:pStyle w:val="DATAAKTUdatauchwalenialubwydaniaaktu"/>
        <w:spacing w:line="360" w:lineRule="auto"/>
        <w:rPr>
          <w:sz w:val="24"/>
          <w:szCs w:val="24"/>
        </w:rPr>
      </w:pPr>
      <w:r w:rsidRPr="00E77B35">
        <w:rPr>
          <w:sz w:val="24"/>
          <w:szCs w:val="24"/>
        </w:rPr>
        <w:t>z dnia 20 marca 2020 r.</w:t>
      </w:r>
    </w:p>
    <w:p w14:paraId="0A976BDB" w14:textId="77777777" w:rsidR="003444F7" w:rsidRPr="00E77B35" w:rsidRDefault="003444F7" w:rsidP="00E77B35">
      <w:pPr>
        <w:pStyle w:val="TYTUAKTUprzedmiotregulacjiustawylubrozporzdzenia"/>
        <w:spacing w:line="360" w:lineRule="auto"/>
        <w:rPr>
          <w:sz w:val="24"/>
          <w:szCs w:val="24"/>
        </w:rPr>
      </w:pPr>
      <w:r w:rsidRPr="00E77B35">
        <w:rPr>
          <w:sz w:val="24"/>
          <w:szCs w:val="24"/>
        </w:rPr>
        <w:t>w sprawie szczególnych rozwiązań w okresie czasowego ograniczenia funkcjonowania jednostek systemu oświaty w związku z zapobieganiem, przeciwdziałaniem i zwalczaniem COVID</w:t>
      </w:r>
      <w:r w:rsidRPr="00E77B35">
        <w:rPr>
          <w:sz w:val="24"/>
          <w:szCs w:val="24"/>
        </w:rPr>
        <w:noBreakHyphen/>
        <w:t>19</w:t>
      </w:r>
    </w:p>
    <w:p w14:paraId="6E1156FF" w14:textId="068CFD76" w:rsidR="003444F7" w:rsidRPr="00A413C7" w:rsidRDefault="003444F7" w:rsidP="00E77B35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Na podstawie art. 30c ustawy z dnia 14grudnia 2016 r. – Prawo oświatowe (Dz. U. z 2019 r. poz. 1148, z </w:t>
      </w:r>
      <w:proofErr w:type="spellStart"/>
      <w:r w:rsidRPr="00A413C7">
        <w:rPr>
          <w:sz w:val="24"/>
          <w:szCs w:val="24"/>
        </w:rPr>
        <w:t>późn</w:t>
      </w:r>
      <w:proofErr w:type="spellEnd"/>
      <w:r w:rsidRPr="00A413C7">
        <w:rPr>
          <w:sz w:val="24"/>
          <w:szCs w:val="24"/>
        </w:rPr>
        <w:t>. zm.</w:t>
      </w:r>
      <w:r w:rsidR="001A5424" w:rsidRP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>zarządza się, co następuje:</w:t>
      </w:r>
    </w:p>
    <w:p w14:paraId="2A435572" w14:textId="77777777" w:rsidR="003444F7" w:rsidRPr="00A413C7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1.</w:t>
      </w:r>
      <w:r w:rsidRPr="00A413C7">
        <w:rPr>
          <w:bCs w:val="0"/>
          <w:sz w:val="24"/>
          <w:szCs w:val="24"/>
        </w:rPr>
        <w:t> W okresie czasowego ograniczenia funkcjonowania jednostek systemu oświaty w związku z zapobieganiem, przeciwdziałaniem i zwalczaniem COVID</w:t>
      </w:r>
      <w:r w:rsidRPr="00A413C7">
        <w:rPr>
          <w:bCs w:val="0"/>
          <w:sz w:val="24"/>
          <w:szCs w:val="24"/>
        </w:rPr>
        <w:noBreakHyphen/>
        <w:t>19 dyrektor jednostki systemu oświaty odpowiada za organizację realizacji zadań tej jednostki z wykorzystaniem metod i technik kształcenia na odległość lub innego sposobu realizacji tych zadań, zgodnie z przepisami wydanymi na podstawie art. 30b ustawy z dnia 14 grudnia 2016 r. – Prawo oświatowe, zwanego dalej „innym sposobem kształcenia”, w szczególności:</w:t>
      </w:r>
    </w:p>
    <w:p w14:paraId="7431C3F6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1)</w:t>
      </w:r>
      <w:r w:rsidRPr="00A413C7">
        <w:rPr>
          <w:sz w:val="24"/>
          <w:szCs w:val="24"/>
        </w:rPr>
        <w:tab/>
        <w:t>przekazuje uczniom, rodzicom i nauczycielom informację o sposobie i trybie realizacji zadań tej jednostki w okresie czasowego ograniczenia jej funkcjonowania;</w:t>
      </w:r>
    </w:p>
    <w:p w14:paraId="3437B47F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2)</w:t>
      </w:r>
      <w:r w:rsidRPr="00A413C7">
        <w:rPr>
          <w:sz w:val="24"/>
          <w:szCs w:val="24"/>
        </w:rPr>
        <w:tab/>
        <w:t>koordynuje współpracę nauczycieli z uczniami lub rodzicami, uwzględniając potrzeby edukacyjne i możliwości psychofizyczne dzieci i uczniów, w tym dzieci i uczniów objętych kształceniem specjalnym, dzieci objętych wczesnym wspomaganiem rozwoju lub uczęszczających na zajęcia rewalidacyjno</w:t>
      </w:r>
      <w:r w:rsidRPr="00A413C7">
        <w:rPr>
          <w:sz w:val="24"/>
          <w:szCs w:val="24"/>
        </w:rPr>
        <w:softHyphen/>
      </w:r>
      <w:r w:rsidRPr="00A413C7">
        <w:rPr>
          <w:sz w:val="24"/>
          <w:szCs w:val="24"/>
        </w:rPr>
        <w:noBreakHyphen/>
        <w:t>wychowawcze;</w:t>
      </w:r>
    </w:p>
    <w:p w14:paraId="581436FD" w14:textId="41935E16" w:rsidR="003444F7" w:rsidRPr="00A413C7" w:rsidRDefault="003444F7" w:rsidP="00E77B35">
      <w:pPr>
        <w:pStyle w:val="PKTpunkt"/>
        <w:keepNext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3)</w:t>
      </w:r>
      <w:r w:rsidRPr="00A413C7">
        <w:rPr>
          <w:sz w:val="24"/>
          <w:szCs w:val="24"/>
        </w:rPr>
        <w:tab/>
        <w:t>ustala, we współpracy z nauczycielami, tygodniowy zakres treści nauczania do zrealizowania w poszczególnych oddziałach klas (semestrów) oraz na zajęciach realizowanych w formach pozaszkolnych, uwzględniając w</w:t>
      </w:r>
      <w:r w:rsidR="00E77B35" w:rsidRP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>szczególności:</w:t>
      </w:r>
    </w:p>
    <w:p w14:paraId="1A8E735C" w14:textId="77777777" w:rsidR="003444F7" w:rsidRPr="00A413C7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a)</w:t>
      </w:r>
      <w:r w:rsidRPr="00A413C7">
        <w:rPr>
          <w:sz w:val="24"/>
          <w:szCs w:val="24"/>
        </w:rPr>
        <w:tab/>
        <w:t>równomierne obciążenie uczniów w poszczególnych dniach tygodnia,</w:t>
      </w:r>
    </w:p>
    <w:p w14:paraId="65EC5607" w14:textId="77777777" w:rsidR="003444F7" w:rsidRPr="00A413C7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b)</w:t>
      </w:r>
      <w:r w:rsidRPr="00A413C7">
        <w:rPr>
          <w:sz w:val="24"/>
          <w:szCs w:val="24"/>
        </w:rPr>
        <w:tab/>
        <w:t>zróżnicowanie zajęć w każdym dniu,</w:t>
      </w:r>
    </w:p>
    <w:p w14:paraId="36AD40EE" w14:textId="77777777" w:rsidR="003444F7" w:rsidRPr="00A413C7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c)</w:t>
      </w:r>
      <w:r w:rsidRPr="00A413C7">
        <w:rPr>
          <w:sz w:val="24"/>
          <w:szCs w:val="24"/>
        </w:rPr>
        <w:tab/>
        <w:t>możliwości psychofizyczne uczniów podejmowania intensywnego wysiłku umysłowego w ciągu dnia,</w:t>
      </w:r>
    </w:p>
    <w:p w14:paraId="2FA0C400" w14:textId="77777777" w:rsidR="003444F7" w:rsidRPr="00A413C7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d)</w:t>
      </w:r>
      <w:r w:rsidRPr="00A413C7">
        <w:rPr>
          <w:sz w:val="24"/>
          <w:szCs w:val="24"/>
        </w:rPr>
        <w:tab/>
        <w:t>łączenie przemienne kształcenia z użyciem monitorów ekranowych i bez ich użycia,</w:t>
      </w:r>
    </w:p>
    <w:p w14:paraId="458C1029" w14:textId="77777777" w:rsidR="003444F7" w:rsidRPr="00A413C7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e)</w:t>
      </w:r>
      <w:r w:rsidRPr="00A413C7">
        <w:rPr>
          <w:sz w:val="24"/>
          <w:szCs w:val="24"/>
        </w:rPr>
        <w:tab/>
        <w:t>ograniczenia wynikające ze specyfiki zajęć;</w:t>
      </w:r>
    </w:p>
    <w:p w14:paraId="2954DEC5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lastRenderedPageBreak/>
        <w:t>4)</w:t>
      </w:r>
      <w:r w:rsidRPr="00A413C7">
        <w:rPr>
          <w:sz w:val="24"/>
          <w:szCs w:val="24"/>
        </w:rPr>
        <w:tab/>
        <w:t>ustala, we współpracy z nauczycielami, sposób monitorowania postępów uczniów oraz sposób weryfikacji wiedzy i umiejętności uczniów, w tym również informowania uczniów lub rodziców o postępach ucznia w nauce, a także uzyskanych przez niego ocenach;</w:t>
      </w:r>
    </w:p>
    <w:p w14:paraId="37F2F84B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5)</w:t>
      </w:r>
      <w:r w:rsidRPr="00A413C7">
        <w:rPr>
          <w:sz w:val="24"/>
          <w:szCs w:val="24"/>
        </w:rPr>
        <w:tab/>
        <w:t>ustala warunki i sposób przeprowadzania egzaminu klasyfikacyjnego, egzaminu poprawkowego, egzaminu semestralnego i sprawdzianu wiadomości i umiejętności oraz warunki i sposób ustalania rocznej oceny klasyfikacyjnej zachowania w przypadku wniesienia zastrzeżenia do trybu ustalenia tej oceny, o których mowa w rozdziale 3a ustawy z dnia 7 września 1991 r. o systemie oświaty (Dz. U. z 2019 r. poz. 1481, 1818 i 2197), a także warunki i sposób zaliczania zajęć realizowanych w formach pozaszkolnych;</w:t>
      </w:r>
    </w:p>
    <w:p w14:paraId="7F2C2F15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6)</w:t>
      </w:r>
      <w:r w:rsidRPr="00A413C7">
        <w:rPr>
          <w:sz w:val="24"/>
          <w:szCs w:val="24"/>
        </w:rPr>
        <w:tab/>
        <w:t>ustala warunki, sposób oraz terminy przeprowadzania egzaminów dyplomowych, o których mowa w rozdziale 3a ustawy z dnia 7 września 1991 r. o systemie oświaty – w szkołach artystycznych, w których są przeprowadzane te egzaminy;</w:t>
      </w:r>
    </w:p>
    <w:p w14:paraId="5D1730AA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7)</w:t>
      </w:r>
      <w:r w:rsidRPr="00A413C7">
        <w:rPr>
          <w:sz w:val="24"/>
          <w:szCs w:val="24"/>
        </w:rPr>
        <w:tab/>
        <w:t>ustala sposób dokumentowania realizacji zadań jednostki systemu oświaty;</w:t>
      </w:r>
    </w:p>
    <w:p w14:paraId="5DB2C34C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8)</w:t>
      </w:r>
      <w:r w:rsidRPr="00A413C7">
        <w:rPr>
          <w:sz w:val="24"/>
          <w:szCs w:val="24"/>
        </w:rPr>
        <w:tab/>
        <w:t>wskazuje, we współpracy z nauczycielami, źródła i materiały niezbędne do realizacji zajęć, w tym materiały w postaci elektronicznej, z których uczniowie lub rodzice mogą korzystać;</w:t>
      </w:r>
    </w:p>
    <w:p w14:paraId="2DFB16C6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9)</w:t>
      </w:r>
      <w:r w:rsidRPr="00A413C7">
        <w:rPr>
          <w:sz w:val="24"/>
          <w:szCs w:val="24"/>
        </w:rPr>
        <w:tab/>
        <w:t>zapewnia każdemu uczniowi lub rodzicom możliwość konsultacji z nauczycielem prowadzącym zajęcia oraz przekazuje im informację o formie i terminach tych konsultacji;</w:t>
      </w:r>
    </w:p>
    <w:p w14:paraId="14A56D71" w14:textId="6A3FFF52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10)</w:t>
      </w:r>
      <w:r w:rsidRPr="00A413C7">
        <w:rPr>
          <w:sz w:val="24"/>
          <w:szCs w:val="24"/>
        </w:rPr>
        <w:tab/>
        <w:t>ustala z nauczycielami potrzebę modyfikacji odpowiednio zestawu programów wychowania przedszkolnego i</w:t>
      </w:r>
      <w:r w:rsidR="00E77B35" w:rsidRP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>szkolnego zestawu programów nauczania.</w:t>
      </w:r>
    </w:p>
    <w:p w14:paraId="296454C7" w14:textId="77777777" w:rsidR="003444F7" w:rsidRPr="00A413C7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2. </w:t>
      </w:r>
      <w:r w:rsidRPr="00A413C7">
        <w:rPr>
          <w:bCs w:val="0"/>
          <w:sz w:val="24"/>
          <w:szCs w:val="24"/>
        </w:rPr>
        <w:t>Zajęcia z wykorzystaniem metod i technik kształcenia na odległość mogą być realizowane w szczególności:</w:t>
      </w:r>
    </w:p>
    <w:p w14:paraId="09153023" w14:textId="77777777" w:rsidR="003444F7" w:rsidRPr="00A413C7" w:rsidRDefault="003444F7" w:rsidP="00E77B35">
      <w:pPr>
        <w:pStyle w:val="PKTpunkt"/>
        <w:keepNext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1)</w:t>
      </w:r>
      <w:r w:rsidRPr="00A413C7">
        <w:rPr>
          <w:sz w:val="24"/>
          <w:szCs w:val="24"/>
        </w:rPr>
        <w:tab/>
        <w:t>z wykorzystaniem:</w:t>
      </w:r>
    </w:p>
    <w:p w14:paraId="0CE45A07" w14:textId="77777777" w:rsidR="003444F7" w:rsidRPr="00A413C7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a)</w:t>
      </w:r>
      <w:r w:rsidRPr="00A413C7">
        <w:rPr>
          <w:sz w:val="24"/>
          <w:szCs w:val="24"/>
        </w:rPr>
        <w:tab/>
        <w:t>materiałów i funkcjonalności Zintegrowanej Platformy Edukacyjnej udostępnionej przez ministra właściwego do spraw oświaty i wychowania pod adresem www.epodreczniki.pl,</w:t>
      </w:r>
    </w:p>
    <w:p w14:paraId="2F5E7192" w14:textId="77777777" w:rsidR="003444F7" w:rsidRPr="00A413C7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b)</w:t>
      </w:r>
      <w:r w:rsidRPr="00A413C7">
        <w:rPr>
          <w:sz w:val="24"/>
          <w:szCs w:val="24"/>
        </w:rPr>
        <w:tab/>
        <w:t>materiałów dostępnych na stronach internetowych urzędu obsługującego ministra właściwego do spraw oświaty i wychowania, stronach internetowych jednostek podległych temu ministrowi lub przez niego nadzorowanych, w tym na stronach internetowych Centralnej Komisji Egzaminacyjnej i okręgowych komisji egzaminacyjnych,</w:t>
      </w:r>
    </w:p>
    <w:p w14:paraId="5537BC43" w14:textId="77777777" w:rsidR="003444F7" w:rsidRPr="00A413C7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c)</w:t>
      </w:r>
      <w:r w:rsidRPr="00A413C7">
        <w:rPr>
          <w:sz w:val="24"/>
          <w:szCs w:val="24"/>
        </w:rPr>
        <w:tab/>
        <w:t>materiałów prezentowanych w programach publicznej telewizji i radiofonii,</w:t>
      </w:r>
    </w:p>
    <w:p w14:paraId="563E4874" w14:textId="77777777" w:rsidR="003444F7" w:rsidRPr="00A413C7" w:rsidRDefault="003444F7" w:rsidP="00E77B35">
      <w:pPr>
        <w:pStyle w:val="LITlitera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d)</w:t>
      </w:r>
      <w:r w:rsidRPr="00A413C7">
        <w:rPr>
          <w:sz w:val="24"/>
          <w:szCs w:val="24"/>
        </w:rPr>
        <w:tab/>
        <w:t>innych niż wymienione w lit. a–c materiałów wskazanych przez nauczyciela;</w:t>
      </w:r>
    </w:p>
    <w:p w14:paraId="2E6E7C7C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lastRenderedPageBreak/>
        <w:t>2)</w:t>
      </w:r>
      <w:r w:rsidRPr="00A413C7">
        <w:rPr>
          <w:sz w:val="24"/>
          <w:szCs w:val="24"/>
        </w:rPr>
        <w:tab/>
        <w:t>przez podejmowanie przez ucznia aktywności określonych przez nauczyciela, potwierdzających zapoznanie się ze wskazanym materiałem i dających podstawę do oceny pracy ucznia;</w:t>
      </w:r>
    </w:p>
    <w:p w14:paraId="5FAA5B90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3)</w:t>
      </w:r>
      <w:r w:rsidRPr="00A413C7">
        <w:rPr>
          <w:sz w:val="24"/>
          <w:szCs w:val="24"/>
        </w:rPr>
        <w:tab/>
        <w:t>z wykorzystaniem środków komunikacji elektronicznej zapewniających wymianę informacji między nauczycielem, uczniem lub rodzicem;</w:t>
      </w:r>
    </w:p>
    <w:p w14:paraId="25879E32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4)</w:t>
      </w:r>
      <w:r w:rsidRPr="00A413C7">
        <w:rPr>
          <w:sz w:val="24"/>
          <w:szCs w:val="24"/>
        </w:rPr>
        <w:tab/>
        <w:t>przez informowanie rodziców o dostępnych materiałach i możliwych formach ich realizacji przez dziecko lub ucznia w domu – w przypadku dzieci objętych wychowaniem przedszkolnym, edukacją wczesnoszkolną, wczesnym wspomaganiem rozwoju, zajęciami rewalidacyjno</w:t>
      </w:r>
      <w:r w:rsidRPr="00A413C7">
        <w:rPr>
          <w:sz w:val="24"/>
          <w:szCs w:val="24"/>
        </w:rPr>
        <w:softHyphen/>
      </w:r>
      <w:r w:rsidRPr="00A413C7">
        <w:rPr>
          <w:sz w:val="24"/>
          <w:szCs w:val="24"/>
        </w:rPr>
        <w:noBreakHyphen/>
        <w:t>wychowawczymi oraz uczniów z niepełnosprawnością intelektualną w stopniu umiarkowanym lub znacznym lub z niepełnosprawnościami sprzężonymi.</w:t>
      </w:r>
    </w:p>
    <w:p w14:paraId="5ECCB9CE" w14:textId="77777777" w:rsidR="003444F7" w:rsidRPr="00A413C7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3.</w:t>
      </w:r>
      <w:r w:rsidRPr="00A413C7">
        <w:rPr>
          <w:bCs w:val="0"/>
          <w:sz w:val="24"/>
          <w:szCs w:val="24"/>
        </w:rPr>
        <w:t> 1. Zajęcia z zakresu kształcenia zawodowego prowadzi się w zakresie:</w:t>
      </w:r>
    </w:p>
    <w:p w14:paraId="6F010546" w14:textId="77777777" w:rsidR="003444F7" w:rsidRPr="00A413C7" w:rsidRDefault="003444F7" w:rsidP="00E77B35">
      <w:pPr>
        <w:pStyle w:val="PKTpunkt"/>
        <w:spacing w:line="360" w:lineRule="auto"/>
        <w:rPr>
          <w:b/>
          <w:bCs/>
          <w:sz w:val="24"/>
          <w:szCs w:val="24"/>
        </w:rPr>
      </w:pPr>
      <w:r w:rsidRPr="00A413C7">
        <w:rPr>
          <w:sz w:val="24"/>
          <w:szCs w:val="24"/>
        </w:rPr>
        <w:t>1)</w:t>
      </w:r>
      <w:r w:rsidRPr="00A413C7">
        <w:rPr>
          <w:sz w:val="24"/>
          <w:szCs w:val="24"/>
        </w:rPr>
        <w:tab/>
      </w:r>
      <w:r w:rsidRPr="00A413C7">
        <w:rPr>
          <w:b/>
          <w:bCs/>
          <w:sz w:val="24"/>
          <w:szCs w:val="24"/>
        </w:rPr>
        <w:t>teoretycznych przedmiotów zawodowych;</w:t>
      </w:r>
    </w:p>
    <w:p w14:paraId="74A68A5C" w14:textId="77777777" w:rsidR="00A413C7" w:rsidRPr="00A413C7" w:rsidRDefault="00A413C7" w:rsidP="00A413C7">
      <w:pPr>
        <w:spacing w:line="360" w:lineRule="auto"/>
        <w:ind w:left="567" w:hanging="510"/>
        <w:jc w:val="both"/>
        <w:rPr>
          <w:rFonts w:cs="Arial"/>
          <w:b/>
          <w:bCs/>
          <w:sz w:val="24"/>
        </w:rPr>
      </w:pPr>
      <w:r w:rsidRPr="00A413C7">
        <w:rPr>
          <w:rFonts w:cs="Arial"/>
          <w:b/>
          <w:bCs/>
          <w:sz w:val="24"/>
        </w:rPr>
        <w:t>2)  zajęć praktycznych – wyłącznie w zakresie, w jakim z programu nauczania danego zawodu wynika możliwość realizacji wybranych efektów kształcenia z wykorzystaniem metod i technik kształcenia na odległość lub innego sposobu kształcenia, a także w miejscu ich prowadzenia w przypadku:</w:t>
      </w:r>
    </w:p>
    <w:p w14:paraId="3416F0B8" w14:textId="77777777" w:rsidR="00A413C7" w:rsidRPr="00A413C7" w:rsidRDefault="00A413C7" w:rsidP="00A413C7">
      <w:pPr>
        <w:spacing w:line="360" w:lineRule="auto"/>
        <w:ind w:left="993" w:hanging="567"/>
        <w:jc w:val="both"/>
        <w:rPr>
          <w:rFonts w:cs="Arial"/>
          <w:b/>
          <w:bCs/>
          <w:sz w:val="24"/>
        </w:rPr>
      </w:pPr>
      <w:r w:rsidRPr="00A413C7">
        <w:rPr>
          <w:rFonts w:cs="Arial"/>
          <w:b/>
          <w:bCs/>
          <w:sz w:val="24"/>
        </w:rPr>
        <w:t>a)</w:t>
      </w:r>
      <w:r w:rsidRPr="00A413C7">
        <w:rPr>
          <w:rFonts w:cs="Arial"/>
          <w:b/>
          <w:bCs/>
          <w:sz w:val="24"/>
        </w:rPr>
        <w:tab/>
        <w:t>zajęć praktycznych dla uczniów semestrów programowo najwyższych szkół policealnych, po uzyskaniu zgody ucznia, a w przypadku niepełnoletniego ucznia – po uzyskaniu zgody jego rodzica, z uwzględnieniem przepisów odrębnych dotyczących ograniczeń, nakazów i zakazów w związku z wystąpieniem stanu epidemii oraz wytycznych ministra właściwego do spraw zdrowia, Głównego Inspektora Sanitarnego oraz ministra właściwego do spraw oświaty i wychowania,</w:t>
      </w:r>
    </w:p>
    <w:p w14:paraId="6F1DA213" w14:textId="77777777" w:rsidR="00A413C7" w:rsidRPr="00A413C7" w:rsidRDefault="00A413C7" w:rsidP="00A413C7">
      <w:pPr>
        <w:spacing w:line="360" w:lineRule="auto"/>
        <w:ind w:left="993" w:hanging="567"/>
        <w:jc w:val="both"/>
        <w:rPr>
          <w:rFonts w:cs="Arial"/>
          <w:b/>
          <w:bCs/>
          <w:sz w:val="24"/>
        </w:rPr>
      </w:pPr>
      <w:r w:rsidRPr="00A413C7">
        <w:rPr>
          <w:rFonts w:cs="Arial"/>
          <w:b/>
          <w:bCs/>
          <w:sz w:val="24"/>
        </w:rPr>
        <w:t>b)</w:t>
      </w:r>
      <w:r w:rsidRPr="00A413C7">
        <w:rPr>
          <w:rFonts w:cs="Arial"/>
          <w:b/>
          <w:bCs/>
          <w:sz w:val="24"/>
        </w:rPr>
        <w:tab/>
        <w:t>zajęć praktycznych z zakresu nauki jazdy dla uczniów klas programowo najwyższych branżowych szkół I stopnia kształcących się w zawodzie, dla którego podstawa programowa kształcenia w zawodzie określona w przepisach wydanych na podstawie art. 47 ust. 1 pkt 2 ustawy z dnia 14 grudnia 2016 r. – Prawo oświatowe, w brzmieniu obowiązującym przed dniem 1 września 2019 r., przewiduje przygotowanie do uzyskania umiejętności kierowania pojazdem silnikowym albo do uzyskania kwalifikacji do wykonywania pracy na stanowisku kierowcy i umiejętności kierowania pojazdem silnikowym, po uzyskaniu zgody ucznia, a w przypadku niepełnoletniego ucznia – po uzyskaniu zgody jego rodzica, z uwzględnieniem przepisów odrębnych dotyczących ograniczeń, nakazów i zakazów w związku z wystąpieniem stanu epidemii, właściwych dla zakładów pracy.”,</w:t>
      </w:r>
    </w:p>
    <w:p w14:paraId="1ED6A016" w14:textId="3FCF98CE" w:rsidR="001A5424" w:rsidRPr="00A413C7" w:rsidRDefault="001A5424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lastRenderedPageBreak/>
        <w:t xml:space="preserve">3) </w:t>
      </w:r>
      <w:r w:rsid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 xml:space="preserve">praktyk zawodowych dla uczniów </w:t>
      </w:r>
      <w:r w:rsidRPr="00A413C7">
        <w:rPr>
          <w:b/>
          <w:bCs/>
          <w:sz w:val="24"/>
          <w:szCs w:val="24"/>
        </w:rPr>
        <w:t xml:space="preserve">szkoły policealnej </w:t>
      </w:r>
      <w:r w:rsidR="00A413C7" w:rsidRPr="00A413C7">
        <w:rPr>
          <w:b/>
          <w:bCs/>
          <w:sz w:val="24"/>
          <w:szCs w:val="24"/>
        </w:rPr>
        <w:t>i uczniów klas III technikum</w:t>
      </w:r>
      <w:r w:rsid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 xml:space="preserve">realizowanych u pracodawców lub w indywidualnych gospodarstwach rolnych, na warunkach określonych w § 4 ust. 1b, po wyrażeniu zgody, o której mowa w § 4 ust. 1a pkt 4; </w:t>
      </w:r>
    </w:p>
    <w:p w14:paraId="0C907EBB" w14:textId="3E12FD10" w:rsidR="001A5424" w:rsidRDefault="001A5424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4) praktyk zawodowych dla uczniów technikum – w zakresie, o którym mowa w § 4 ust. 1a pkt 3</w:t>
      </w:r>
      <w:r w:rsidR="00A413C7">
        <w:rPr>
          <w:sz w:val="24"/>
          <w:szCs w:val="24"/>
        </w:rPr>
        <w:t>;</w:t>
      </w:r>
    </w:p>
    <w:p w14:paraId="798314F1" w14:textId="61BC1F4D" w:rsidR="00A413C7" w:rsidRPr="00A413C7" w:rsidRDefault="00A413C7" w:rsidP="00E77B35">
      <w:pPr>
        <w:pStyle w:val="PKTpunkt"/>
        <w:spacing w:line="360" w:lineRule="auto"/>
        <w:rPr>
          <w:sz w:val="40"/>
          <w:szCs w:val="40"/>
        </w:rPr>
      </w:pPr>
      <w:r w:rsidRPr="00A413C7">
        <w:rPr>
          <w:b/>
          <w:bCs/>
          <w:sz w:val="24"/>
          <w:szCs w:val="24"/>
        </w:rPr>
        <w:t>5)</w:t>
      </w:r>
      <w:r w:rsidRPr="00A413C7">
        <w:rPr>
          <w:b/>
          <w:bCs/>
        </w:rPr>
        <w:tab/>
      </w:r>
      <w:r w:rsidRPr="00A413C7">
        <w:rPr>
          <w:b/>
          <w:bCs/>
          <w:sz w:val="24"/>
          <w:szCs w:val="24"/>
        </w:rPr>
        <w:t>staży uczniowskich dla uczniów klas programowo najwyższych branżowych szkół I stopnia i uczniów klas III techników u pracodawców lub w indywidualnych gospodarstwach rolnych, na warunkach określonych w § 4 ust. 1b, po wyrażeniu zgody przez ucznia, a w przypadku niepełnoletniego ucznia – przez jego rodzica.</w:t>
      </w:r>
    </w:p>
    <w:p w14:paraId="12BF2E58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Program nauczania zawodu może ulec modyfikacji w taki sposób, że część kształcenia przewidzianego do realizacji w klasach (semestrach) programowo wyższych może być zrealizowana w roku szkolnym 2019/2020 z wykorzystaniem metod i technik kształcenia na odległość lub innego sposobu kształcenia, jeżeli dotychczas nabyte przez uczniów wiedza i umiejętności na to pozwalają, a część kształcenia niemożliwa do realizacji z wykorzystaniem tych metod i technik lub innego sposobu kształcenia może być zrealizowana w klasach (semestrach) programowo wyższych w następnych latach szkolnych.</w:t>
      </w:r>
    </w:p>
    <w:p w14:paraId="4B6197B9" w14:textId="3E4B26FC" w:rsidR="003444F7" w:rsidRPr="00A413C7" w:rsidRDefault="003444F7" w:rsidP="00E77B35">
      <w:pPr>
        <w:pStyle w:val="ARTartustawynprozporzdzenia"/>
        <w:spacing w:line="360" w:lineRule="auto"/>
        <w:rPr>
          <w:b/>
          <w:bCs w:val="0"/>
          <w:sz w:val="32"/>
          <w:szCs w:val="32"/>
        </w:rPr>
      </w:pPr>
      <w:r w:rsidRPr="00A413C7">
        <w:rPr>
          <w:rStyle w:val="Ppogrubienie"/>
          <w:b w:val="0"/>
          <w:bCs w:val="0"/>
          <w:sz w:val="24"/>
          <w:szCs w:val="24"/>
        </w:rPr>
        <w:t>§ 4. </w:t>
      </w:r>
      <w:r w:rsidRPr="00A413C7">
        <w:rPr>
          <w:bCs w:val="0"/>
          <w:sz w:val="24"/>
          <w:szCs w:val="24"/>
        </w:rPr>
        <w:t xml:space="preserve">1. W przypadku praktyk zawodowych uczniów technikum i szkoły policealnej, zaplanowanych do zrealizowania w okresie, w którym wprowadzono czasowe ograniczenie funkcjonowania jednostek systemu oświaty, praktyki te realizuje się do końca roku szkolnego 2019/2020 lub w klasach (semestrach) programowo wyższych. </w:t>
      </w:r>
      <w:r w:rsidR="00A413C7" w:rsidRPr="00A413C7">
        <w:rPr>
          <w:b/>
          <w:bCs w:val="0"/>
          <w:sz w:val="24"/>
          <w:szCs w:val="24"/>
        </w:rPr>
        <w:t>W przypadku realizacji praktyk w okresie ferii letnich czas trwania zajęć dydaktyczno-wychowawczych dla uczniów odbywających te praktyki może ulec skróceniu, jeżeli organizacja pracy szkoły tego wymaga.</w:t>
      </w:r>
    </w:p>
    <w:p w14:paraId="7EC53FB3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1a. W okresie czasowego ograniczenia funkcjonowania jednostek systemu oświaty praktyki zawodowe, o których mowa w ust. 1, mogą zostać zaliczone również w przypadku, gdy: </w:t>
      </w:r>
    </w:p>
    <w:p w14:paraId="08106BEA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1) uczeń szkoły policealnej i technikum posiada doświadczenie w danym zawodzie lub realizował działania w zakresie wolontariatu, o którym mowa w ustawie z dnia 24 kwietnia 2003 r. o działalności pożytku publicznego i o wolontariacie (Dz. U. z 2019 r. poz. 688, 1570 i 2020 oraz z 2020 r. poz. 284), których zakres i wymiar można zaliczyć na poczet realizacji praktyk zawodowych; </w:t>
      </w:r>
    </w:p>
    <w:p w14:paraId="599D32ED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2) uczeń szkoły policealnej i technikum zrealizował staż zawodowy u pracodawcy lub przedsiębiorcy lub w indywidualnym gospodarstwie rolnym, w ramach regionalnych programów operacyjnych, o których mowa w ustawie z dnia 6 grudnia 2006 r. o zasadach prowadzenia polityki rozwoju (Dz. U. z 2019 r. poz. 1295 i 2020), którego zakres i wymiar można zaliczyć na poczet realizacji praktyk zawodowych; </w:t>
      </w:r>
    </w:p>
    <w:p w14:paraId="6567AB82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lastRenderedPageBreak/>
        <w:t xml:space="preserve">3) uczeń szkoły policealnej i technikum zrealizuje praktyki zawodowe w formie projektu edukacyjnego, we współpracy z pracodawcą lub osobą prowadzącą indywidualne gospodarstwo rolne, lub w formie wirtualnego przedsiębiorstwa; </w:t>
      </w:r>
    </w:p>
    <w:p w14:paraId="4DD20FE7" w14:textId="7E557828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4) </w:t>
      </w:r>
      <w:r w:rsidRPr="00A413C7">
        <w:rPr>
          <w:b/>
          <w:sz w:val="24"/>
          <w:szCs w:val="24"/>
        </w:rPr>
        <w:t>uczeń szkoły policealnej</w:t>
      </w:r>
      <w:r w:rsidR="00A413C7" w:rsidRPr="00A413C7">
        <w:rPr>
          <w:b/>
          <w:sz w:val="24"/>
          <w:szCs w:val="24"/>
        </w:rPr>
        <w:t xml:space="preserve"> i klasy III technikum</w:t>
      </w:r>
      <w:r w:rsidRPr="00A413C7">
        <w:rPr>
          <w:bCs w:val="0"/>
          <w:sz w:val="24"/>
          <w:szCs w:val="24"/>
        </w:rPr>
        <w:t xml:space="preserve"> odbędzie praktyki zawodowe w miejscu określonym w podstawie programowej kształcenia w danym zawodzie, po wyrażeniu zgody przez ucznia, a w przypadku niepełnoletniego ucznia – przez jego rodzica, na udział w praktykach zawodowych w okresie czasowego ograniczenia funkcjonowania jednostek systemu oświaty.</w:t>
      </w:r>
    </w:p>
    <w:p w14:paraId="52988091" w14:textId="07C1D656" w:rsidR="001A5424" w:rsidRDefault="001A5424" w:rsidP="00E77B35">
      <w:pPr>
        <w:pStyle w:val="ARTartustawynprozporzdzenia"/>
        <w:spacing w:line="360" w:lineRule="auto"/>
        <w:rPr>
          <w:b/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1b. </w:t>
      </w:r>
      <w:r w:rsidR="00A413C7" w:rsidRPr="00A413C7">
        <w:rPr>
          <w:b/>
          <w:bCs w:val="0"/>
          <w:sz w:val="24"/>
          <w:szCs w:val="24"/>
        </w:rPr>
        <w:t>Podmiot przyjmujący uczniów na praktyki zawodowe i staże uczniowskie zapewnia prowadzenie tych praktyk i staży, z uwzględnieniem przepisów odrębnych dotyczących ograniczeń, nakazów i zakazów w związku z wystąpieniem stanu epidemii, właściwych dla zakładów pracy.</w:t>
      </w:r>
    </w:p>
    <w:p w14:paraId="38711D78" w14:textId="77777777" w:rsidR="00A413C7" w:rsidRPr="00A413C7" w:rsidRDefault="00A413C7" w:rsidP="00D178CA">
      <w:pPr>
        <w:pStyle w:val="ZLITUSTzmustliter"/>
        <w:spacing w:line="360" w:lineRule="auto"/>
        <w:ind w:left="170" w:firstLine="170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>1c. W przypadku zaliczenia praktyk zawodowych, o których mowa w ust. 1a pkt 1, w dokumentacji przebiegu nauczania wpisuje się odpowiednio „zwolniona” lub „zwolniony” oraz podstawę prawną zwolnienia.</w:t>
      </w:r>
    </w:p>
    <w:p w14:paraId="32485BD6" w14:textId="668455E4" w:rsidR="00A413C7" w:rsidRPr="00A413C7" w:rsidRDefault="00A413C7" w:rsidP="00A413C7">
      <w:pPr>
        <w:pStyle w:val="ARTartustawynprozporzdzenia"/>
        <w:spacing w:line="360" w:lineRule="auto"/>
        <w:rPr>
          <w:b/>
          <w:bCs w:val="0"/>
          <w:sz w:val="56"/>
          <w:szCs w:val="56"/>
        </w:rPr>
      </w:pPr>
      <w:r w:rsidRPr="00A413C7">
        <w:rPr>
          <w:b/>
          <w:bCs w:val="0"/>
          <w:sz w:val="24"/>
          <w:szCs w:val="24"/>
        </w:rPr>
        <w:t>1d. W przypadku zaliczenia praktyk zawodowych, o którym mowa w ust. 1a pkt 2, jeżeli ze zrealizowanego stażu zawodowego nie została ustalona ocena, w dokumentacji przebiegu nauczania wpisuje się odpowiednio „zwolniona” lub „zwolniony” oraz podstawę prawną zwolnienia.</w:t>
      </w:r>
    </w:p>
    <w:p w14:paraId="7A065F0F" w14:textId="2F53E6C9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W przypadku uczniów będących młodocianymi pracownikami, zajęcia praktyczne zaplanowane do zrealizowania w okresie, w którym wprowadzono czasowe ograniczenie funkcjonowania jednostek systemu oświaty, mogą być, w</w:t>
      </w:r>
      <w:r w:rsidR="00E77B35" w:rsidRP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>uzgodnieniu z pracodawcą, zrealizowane do końca roku szkolnego 2019/2020 lub w klasach programowo wyższych. W okresie czasowego ograniczenia funkcjonowania jednostek systemu oświaty uczniowie ci mogą realizować zajęcia z zakresu kształcenia zawodowego teoretycznego lub z zakresu kształcenia ogólnego przewidziane do realizacji w tej samej klasie lub w klasach programowo wyższych.</w:t>
      </w:r>
    </w:p>
    <w:p w14:paraId="6179ADE5" w14:textId="275AFFEC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2a.</w:t>
      </w:r>
      <w:r w:rsidR="001A5424" w:rsidRPr="00A413C7">
        <w:rPr>
          <w:rStyle w:val="IGindeksgrny"/>
          <w:sz w:val="24"/>
          <w:szCs w:val="24"/>
        </w:rPr>
        <w:t xml:space="preserve"> </w:t>
      </w:r>
      <w:r w:rsidR="001A5424" w:rsidRP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>W przypadku uczniów klas programowo najwyższych branżowych szkół I stopnia będących młodocianymi pracownikami, którzy po zakończeniu czasowego ograniczenia funkcjonowania jednostek systemu oświaty nie będą mogli kontynuować nauki zawodu u pracodawcy z przyczyn leżących po stronie pracodawcy, uczniowie ci uzyskują roczną ocenę klasyfikacyjną z zajęć prowadzonych w ramach praktycznej nauki zawodu, o której mowa w art. 44h ust. 2 ustawy z dnia 7 września 1991 r. o systemie oświaty, za faktyczny okres realizacji nauki zawodu.</w:t>
      </w:r>
    </w:p>
    <w:p w14:paraId="14111651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 xml:space="preserve">3. W związku z czasowym ograniczeniem funkcjonowania jednostek systemu oświaty, pracodawcom, którzy zawarli z uczniami umowę o pracę w celu przygotowania zawodowego, okres czasowego </w:t>
      </w:r>
      <w:r w:rsidRPr="00A413C7">
        <w:rPr>
          <w:sz w:val="24"/>
          <w:szCs w:val="24"/>
        </w:rPr>
        <w:lastRenderedPageBreak/>
        <w:t>ograniczenia funkcjonowania jednostek systemu oświaty, w którym uczniowie ci nie uczęszczali na zajęcia praktyczne, wlicza się do okresu, za który przysługuje dofinansowanie, o którym mowa w art. 122 ust. 2 pkt 1 ustawy z dnia 14 grudnia 2016 r. – Prawo oświatowe.</w:t>
      </w:r>
    </w:p>
    <w:p w14:paraId="6E91D905" w14:textId="00E5893E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5. </w:t>
      </w:r>
      <w:r w:rsidR="001A5424" w:rsidRPr="00A413C7">
        <w:rPr>
          <w:rStyle w:val="Ppogrubienie"/>
          <w:b w:val="0"/>
          <w:bCs w:val="0"/>
          <w:sz w:val="24"/>
          <w:szCs w:val="24"/>
        </w:rPr>
        <w:t xml:space="preserve">1. </w:t>
      </w:r>
      <w:r w:rsidRPr="00A413C7">
        <w:rPr>
          <w:bCs w:val="0"/>
          <w:sz w:val="24"/>
          <w:szCs w:val="24"/>
        </w:rPr>
        <w:t>W</w:t>
      </w:r>
      <w:r w:rsidRPr="00A413C7">
        <w:rPr>
          <w:rStyle w:val="Ppogrubienie"/>
          <w:b w:val="0"/>
          <w:bCs w:val="0"/>
          <w:sz w:val="24"/>
          <w:szCs w:val="24"/>
        </w:rPr>
        <w:t> </w:t>
      </w:r>
      <w:r w:rsidRPr="00A413C7">
        <w:rPr>
          <w:bCs w:val="0"/>
          <w:sz w:val="24"/>
          <w:szCs w:val="24"/>
        </w:rPr>
        <w:t>przypadku kształcenia ustawicznego w formach pozaszkolnych kształcenie praktyczne niemożliwe do zrealizowania z wykorzystaniem metod i technik kształcenia na odległość lub innego sposobu kształcenia uzupełnia się po zakończeniu czasowego ograniczenia funkcjonowania jednostek systemu oświaty.</w:t>
      </w:r>
    </w:p>
    <w:p w14:paraId="0E4FCE5B" w14:textId="10AE3722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2. Po uzyskaniu zgody słuchacza lub uczestnika danej formy pozaszkolnej, a w przypadku niepełnoletniego słuchacza lub uczestnika – po uzyskaniu zgody jego rodzica, kształcenie praktyczne realizowane w ramach kształcenia ustawicznego w danej formie pozaszkolnej niemożliwe do zrealizowania z wykorzystaniem metod i technik kształcenia na odległość lub innego sposobu kształcenia, może być realizowane w miejscu prowadzania danej formy pozaszkolnej, </w:t>
      </w:r>
      <w:r w:rsidRPr="00A413C7">
        <w:rPr>
          <w:bCs w:val="0"/>
          <w:sz w:val="24"/>
          <w:szCs w:val="24"/>
        </w:rPr>
        <w:br/>
        <w:t xml:space="preserve">z uwzględnieniem przepisów odrębnych dotyczących ograniczeń, nakazów i zakazów w związku z wystąpieniem stanu epidemii. </w:t>
      </w:r>
    </w:p>
    <w:p w14:paraId="00CEC51A" w14:textId="55F59B81" w:rsidR="001A5424" w:rsidRPr="00A413C7" w:rsidRDefault="001A5424" w:rsidP="00E77B35">
      <w:pPr>
        <w:pStyle w:val="ARTartustawynprozporzdzenia"/>
        <w:spacing w:line="360" w:lineRule="auto"/>
        <w:rPr>
          <w:rStyle w:val="Ppogrubienie"/>
          <w:b w:val="0"/>
          <w:bCs w:val="0"/>
          <w:sz w:val="32"/>
          <w:szCs w:val="32"/>
        </w:rPr>
      </w:pPr>
      <w:r w:rsidRPr="00A413C7">
        <w:rPr>
          <w:bCs w:val="0"/>
          <w:sz w:val="24"/>
          <w:szCs w:val="24"/>
        </w:rPr>
        <w:t xml:space="preserve">3. Słuchaczowi lub uczestnikowi danej formy pozaszkolnej, który posiada doświadczenie </w:t>
      </w:r>
      <w:r w:rsidRPr="00A413C7">
        <w:rPr>
          <w:bCs w:val="0"/>
          <w:sz w:val="24"/>
          <w:szCs w:val="24"/>
        </w:rPr>
        <w:br/>
        <w:t xml:space="preserve">w danym zawodzie lub realizował działania w zakresie wolontariatu, o którym mowa w ustawie </w:t>
      </w:r>
      <w:r w:rsidRPr="00A413C7">
        <w:rPr>
          <w:bCs w:val="0"/>
          <w:sz w:val="24"/>
          <w:szCs w:val="24"/>
        </w:rPr>
        <w:br/>
        <w:t>z dnia 24 kwietnia 2003 r. o działalności pożytku publicznego i o wolontariacie, można zaliczyć to doświadczenie lub wolontariat na poczet realizacji kształcenia praktycznego.</w:t>
      </w:r>
    </w:p>
    <w:p w14:paraId="6C3F8C79" w14:textId="77777777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6.</w:t>
      </w:r>
      <w:r w:rsidRPr="00A413C7">
        <w:rPr>
          <w:bCs w:val="0"/>
          <w:sz w:val="24"/>
          <w:szCs w:val="24"/>
        </w:rPr>
        <w:t> 1. Nadzór pedagogiczny nad kształceniem z wykorzystaniem metod i technik kształcenia na odległość lub innego sposobu kształcenia sprawują właściwe organy nadzoru pedagogicznego. Nadzorowi podlega w szczególności sposób organizacji kształcenia i stopień obciążenia uczniów realizacją zleconych zadań.</w:t>
      </w:r>
    </w:p>
    <w:p w14:paraId="5CFD014E" w14:textId="3DFF65F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Organ prowadzący wspomaga jednostki systemu oświaty w organizacji kształcenia z wykorzystaniem metod i</w:t>
      </w:r>
      <w:r w:rsidR="00A520AA" w:rsidRP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>technik kształcenia na odległość lub innego sposobu kształcenia.</w:t>
      </w:r>
    </w:p>
    <w:p w14:paraId="7127F735" w14:textId="7F48732D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3.</w:t>
      </w:r>
      <w:r w:rsidR="001A5424" w:rsidRP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>Organy prowadzące jednostki systemu oświaty mogą użyczyć sprzęt niezbędny do realizacji przez ucznia lub nauczyciela zajęć z wykorzystaniem metod i technik kształcenia na odległość lub innego sposobu kształcenia, w szczególności komputer (zestaw komputerowy), laptop albo tablet. Do użyczenia stosuje się przepisy art. 710–719 ustawy z dnia 23 kwietnia 1964 r. – Kodeks cywilny (Dz. U. z 2019 r. poz. 1145 i 1495).</w:t>
      </w:r>
    </w:p>
    <w:p w14:paraId="25439F59" w14:textId="77777777" w:rsidR="003444F7" w:rsidRPr="00A413C7" w:rsidRDefault="003444F7" w:rsidP="00E77B35">
      <w:pPr>
        <w:pStyle w:val="USTustnpkodeksu"/>
        <w:spacing w:line="360" w:lineRule="auto"/>
        <w:rPr>
          <w:rStyle w:val="Ppogrubienie"/>
          <w:b w:val="0"/>
          <w:sz w:val="24"/>
          <w:szCs w:val="24"/>
        </w:rPr>
      </w:pPr>
      <w:r w:rsidRPr="00A413C7">
        <w:rPr>
          <w:sz w:val="24"/>
          <w:szCs w:val="24"/>
        </w:rPr>
        <w:t>4.</w:t>
      </w:r>
      <w:r w:rsidRPr="00A413C7">
        <w:fldChar w:fldCharType="begin"/>
      </w:r>
      <w:r w:rsidRPr="00A413C7">
        <w:rPr>
          <w:sz w:val="24"/>
          <w:szCs w:val="24"/>
        </w:rPr>
        <w:instrText xml:space="preserve"> NOTEREF _Ref37775843 \h  \* MERGEFORMAT </w:instrText>
      </w:r>
      <w:r w:rsidRPr="00A413C7">
        <w:fldChar w:fldCharType="separate"/>
      </w:r>
      <w:r w:rsidRPr="00A413C7">
        <w:rPr>
          <w:rStyle w:val="IGindeksgrny"/>
          <w:sz w:val="24"/>
          <w:szCs w:val="24"/>
        </w:rPr>
        <w:t>5</w:t>
      </w:r>
      <w:r w:rsidRPr="00A413C7">
        <w:rPr>
          <w:rStyle w:val="IGindeksgrny"/>
          <w:sz w:val="24"/>
          <w:szCs w:val="24"/>
        </w:rPr>
        <w:fldChar w:fldCharType="end"/>
      </w:r>
      <w:r w:rsidRPr="00A413C7">
        <w:rPr>
          <w:rStyle w:val="IGindeksgrny"/>
          <w:sz w:val="24"/>
          <w:szCs w:val="24"/>
        </w:rPr>
        <w:t>)</w:t>
      </w:r>
      <w:r w:rsidRPr="00A413C7">
        <w:rPr>
          <w:sz w:val="24"/>
          <w:szCs w:val="24"/>
        </w:rPr>
        <w:t> Organ prowadzący może upoważnić do dokonania czynności, o której mowa w ust. 3, dyrektora danej jednostki systemu oświaty.</w:t>
      </w:r>
    </w:p>
    <w:p w14:paraId="2E44CCCF" w14:textId="77777777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lastRenderedPageBreak/>
        <w:t>§ 7. </w:t>
      </w:r>
      <w:r w:rsidRPr="00A413C7">
        <w:rPr>
          <w:bCs w:val="0"/>
          <w:sz w:val="24"/>
          <w:szCs w:val="24"/>
        </w:rPr>
        <w:t>1. Zajęcia realizowane z wykorzystaniem metod i technik kształcenia na odległość lub innego sposobu kształcenia nauczyciel realizuje w ramach obowiązującego go przed dniem wejścia w życie rozporządzenia tygodniowego obowiązkowego wymiaru godzin zajęć dydaktycznych, wychowawczych i opiekuńczych, prowadzonych bezpośrednio z uczniami albo na ich rzecz, a w przypadku godzin zajęć realizowanych powyżej tygodniowego obowiązkowego wymiaru godzin zajęć dydaktycznych, wychowawczych lub opiekuńczych – w ramach godzin ponadwymiarowych, o których mowa w art. 35 ustawy z dnia 26 stycznia 1982 r. – Karta Nauczyciela (Dz. U. z 2019 r. poz. 2215).</w:t>
      </w:r>
    </w:p>
    <w:p w14:paraId="2071F2E0" w14:textId="520B14BA" w:rsidR="003444F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Dyrektor jednostki systemu oświaty ustala zasady zaliczania do wymiaru godzin poszczególnych zajęć realizowanych z wykorzystaniem metod i technik kształcenia na odległość lub innego sposobu kształcenia.</w:t>
      </w:r>
    </w:p>
    <w:p w14:paraId="749D8EFA" w14:textId="77777777" w:rsidR="00A413C7" w:rsidRPr="00A413C7" w:rsidRDefault="00A413C7" w:rsidP="00D178CA">
      <w:pPr>
        <w:pStyle w:val="ZUSTzmustartykuempunktem"/>
        <w:spacing w:line="360" w:lineRule="auto"/>
        <w:ind w:left="0" w:firstLine="426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 xml:space="preserve">3. Zajęcia wynikające z prowadzonej przez szkołę podstawową w zakresie klas I–III działalności opiekuńczo-wychowawczej prowadzą wychowawcy świetlic szkolnych. </w:t>
      </w:r>
    </w:p>
    <w:p w14:paraId="5B831257" w14:textId="77777777" w:rsidR="00A413C7" w:rsidRPr="00A413C7" w:rsidRDefault="00A413C7" w:rsidP="00D178CA">
      <w:pPr>
        <w:pStyle w:val="ZUSTzmustartykuempunktem"/>
        <w:spacing w:line="360" w:lineRule="auto"/>
        <w:ind w:left="0" w:firstLine="426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>4. Zajęcia wynikające z prowadzonej przez szkołę podstawową w zakresie klas I–III działalności opiekuńczo-wychowawczej mogą również prowadzić inni nauczyciele zatrudnieni w tej szkole lub zespole szkół, w skład którego wchodzi szkoła podstawowa, z tym że w pierwszej kolejności prowadzenie tych zajęć zleca się nauczycielom, którzy z uwagi na zmienione warunki kształcenia w związku z ogłoszonym stanem epidemii nie realizują zajęć w wymiarze wynikającym z ich umowy o pracę lub aktu mianowania.</w:t>
      </w:r>
    </w:p>
    <w:p w14:paraId="4E6387D2" w14:textId="77777777" w:rsidR="00A413C7" w:rsidRPr="00A413C7" w:rsidRDefault="00A413C7" w:rsidP="00D178CA">
      <w:pPr>
        <w:pStyle w:val="ZUSTzmustartykuempunktem"/>
        <w:spacing w:line="360" w:lineRule="auto"/>
        <w:ind w:left="0" w:firstLine="426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>5. Zajęcia wynikające z prowadzonej przez szkołę podstawową w zakresie klas I–III działalności dydaktycznej prowadzą nauczyciele edukacji wczesnoszkolnej oraz inni nauczyciele prowadzący zajęcia w tych klasach.</w:t>
      </w:r>
    </w:p>
    <w:p w14:paraId="5B5E5290" w14:textId="77777777" w:rsidR="00A413C7" w:rsidRPr="00A413C7" w:rsidRDefault="00A413C7" w:rsidP="00D178CA">
      <w:pPr>
        <w:pStyle w:val="ZUSTzmustartykuempunktem"/>
        <w:spacing w:line="360" w:lineRule="auto"/>
        <w:ind w:left="0" w:firstLine="426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>6. Zajęcia, o których mowa w ust. 3–5, nauczyciel realizuje w ramach obowiązującego go przed dniem 12 marca 2020 r.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Nauczyciela.</w:t>
      </w:r>
    </w:p>
    <w:p w14:paraId="4C923EE5" w14:textId="77777777" w:rsidR="00A413C7" w:rsidRPr="00A413C7" w:rsidRDefault="00A413C7" w:rsidP="00D178CA">
      <w:pPr>
        <w:pStyle w:val="ZUSTzmustartykuempunktem"/>
        <w:spacing w:line="360" w:lineRule="auto"/>
        <w:ind w:left="0" w:firstLine="426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>7. Dyrektor jednostki systemu oświaty, który zlecił nauczycielowi prowadzenie zajęć w przedszkolu albo zajęć,  o których mowa w ust. 3–5,  na nowo określa organizację realizacji przez tego nauczyciela zadań z wykorzystaniem metod i technik kształcenia na odległość lub innego sposobu realizacji tych zadań, mając na uwadze, że zajęcia realizowane z wykorzystaniem metod i technik kształcenia na odległość lub innego sposobu kształcenia oraz zajęcia reali</w:t>
      </w:r>
      <w:r w:rsidRPr="00A413C7">
        <w:rPr>
          <w:b/>
          <w:bCs w:val="0"/>
          <w:sz w:val="24"/>
          <w:szCs w:val="24"/>
        </w:rPr>
        <w:lastRenderedPageBreak/>
        <w:t>zowane na terenie przedszkola lub szkoły nauczyciel realizuje w ramach obowiązującego go przed dniem 12 marca 2020 r.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– w ramach godzin ponadwymiarowych, o których mowa w art. 35 ustawy z dnia 26 stycznia 1982 r. – Karta Nauczyciela.</w:t>
      </w:r>
    </w:p>
    <w:p w14:paraId="0E270821" w14:textId="2183B634" w:rsidR="00A413C7" w:rsidRPr="00A413C7" w:rsidRDefault="00A413C7" w:rsidP="00D178CA">
      <w:pPr>
        <w:pStyle w:val="USTustnpkodeksu"/>
        <w:spacing w:line="360" w:lineRule="auto"/>
        <w:ind w:firstLine="426"/>
        <w:rPr>
          <w:sz w:val="24"/>
          <w:szCs w:val="24"/>
        </w:rPr>
      </w:pPr>
      <w:r w:rsidRPr="00A413C7">
        <w:rPr>
          <w:b/>
          <w:sz w:val="24"/>
          <w:szCs w:val="24"/>
        </w:rPr>
        <w:t>8. Przepisy ust. 3–7 stosuje się odpowiednio do szkół artystycznych realizujących kształcenie ogólne w zakresie klas</w:t>
      </w:r>
      <w:r w:rsidRPr="00A413C7">
        <w:rPr>
          <w:sz w:val="24"/>
          <w:szCs w:val="24"/>
        </w:rPr>
        <w:t xml:space="preserve"> </w:t>
      </w:r>
      <w:r w:rsidRPr="00A413C7">
        <w:rPr>
          <w:b/>
          <w:bCs/>
          <w:sz w:val="24"/>
          <w:szCs w:val="24"/>
        </w:rPr>
        <w:t>I–III szkoły podstawowej</w:t>
      </w:r>
    </w:p>
    <w:p w14:paraId="4E7F2E67" w14:textId="77777777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8.</w:t>
      </w:r>
      <w:r w:rsidRPr="00A413C7">
        <w:rPr>
          <w:bCs w:val="0"/>
          <w:sz w:val="24"/>
          <w:szCs w:val="24"/>
        </w:rPr>
        <w:t> 1. Minister właściwy do spraw oświaty i wychowania udostępnia jednostkom systemu oświaty Zintegrowaną Platformę Edukacyjną, o której mowa w § 2 pkt 1 lit. a, umożliwiającą wsparcie realizacji zadań przez te jednostki z wykorzystaniem metod i technik kształcenia na odległość.</w:t>
      </w:r>
    </w:p>
    <w:p w14:paraId="0023F3A6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Minister właściwy do spraw oświaty i wychowania może zlecić wykonanie zadań związanych z udostępnieniem Zintegrowanej Platformy Edukacyjnej jednostce podległej temu ministrowi lub przez niego nadzorowanej.</w:t>
      </w:r>
    </w:p>
    <w:p w14:paraId="7E46CCB1" w14:textId="77777777" w:rsidR="003444F7" w:rsidRPr="00A413C7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9.</w:t>
      </w:r>
      <w:r w:rsidRPr="00A413C7">
        <w:rPr>
          <w:bCs w:val="0"/>
          <w:sz w:val="24"/>
          <w:szCs w:val="24"/>
        </w:rPr>
        <w:t> 1. Zintegrowana Platforma Edukacyjna, o której mowa w § 2 pkt 1 lit. a, zawiera:</w:t>
      </w:r>
    </w:p>
    <w:p w14:paraId="7D2794A4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1)</w:t>
      </w:r>
      <w:r w:rsidRPr="00A413C7">
        <w:rPr>
          <w:sz w:val="24"/>
          <w:szCs w:val="24"/>
        </w:rPr>
        <w:tab/>
        <w:t>imię (imiona) i nazwisko ucznia;</w:t>
      </w:r>
    </w:p>
    <w:p w14:paraId="727E46D8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2)</w:t>
      </w:r>
      <w:r w:rsidRPr="00A413C7">
        <w:rPr>
          <w:sz w:val="24"/>
          <w:szCs w:val="24"/>
        </w:rPr>
        <w:tab/>
        <w:t>adres poczty elektronicznej ucznia, jeżeli uczeń posiada taki adres;</w:t>
      </w:r>
    </w:p>
    <w:p w14:paraId="7170C2A1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3)</w:t>
      </w:r>
      <w:r w:rsidRPr="00A413C7">
        <w:rPr>
          <w:sz w:val="24"/>
          <w:szCs w:val="24"/>
        </w:rPr>
        <w:tab/>
        <w:t>informacje o: uczęszczaniu ucznia do jednostki systemu oświaty, okresie uczęszczania ucznia do jednostki systemu oświaty, typie szkoły lub rodzaju placówki, nazwie i adresie siedziby jednostki systemu oświaty, do której uczeń uczęszcza, oraz oddziale i klasie, do których uczeń uczęszcza;</w:t>
      </w:r>
    </w:p>
    <w:p w14:paraId="1F477F2C" w14:textId="77777777" w:rsidR="00A413C7" w:rsidRPr="00A413C7" w:rsidRDefault="00A413C7" w:rsidP="00D178CA">
      <w:pPr>
        <w:pStyle w:val="ZLITPKTzmpktliter"/>
        <w:spacing w:line="360" w:lineRule="auto"/>
        <w:ind w:left="426"/>
        <w:rPr>
          <w:b/>
          <w:bCs/>
          <w:sz w:val="24"/>
          <w:szCs w:val="24"/>
        </w:rPr>
      </w:pPr>
      <w:r w:rsidRPr="00A413C7">
        <w:rPr>
          <w:b/>
          <w:bCs/>
          <w:sz w:val="24"/>
          <w:szCs w:val="24"/>
        </w:rPr>
        <w:t>4)</w:t>
      </w:r>
      <w:r w:rsidRPr="00A413C7">
        <w:rPr>
          <w:b/>
          <w:bCs/>
          <w:sz w:val="24"/>
          <w:szCs w:val="24"/>
        </w:rPr>
        <w:tab/>
        <w:t>imię (imiona) i nazwisko nauczyciela lub innej osoby wykonującej zadania danej jednostki systemu oświaty;</w:t>
      </w:r>
    </w:p>
    <w:p w14:paraId="14E67090" w14:textId="77777777" w:rsidR="00A413C7" w:rsidRPr="00A413C7" w:rsidRDefault="00A413C7" w:rsidP="00D178CA">
      <w:pPr>
        <w:pStyle w:val="ZLITPKTzmpktliter"/>
        <w:spacing w:line="360" w:lineRule="auto"/>
        <w:ind w:left="426"/>
        <w:rPr>
          <w:b/>
          <w:bCs/>
          <w:sz w:val="24"/>
          <w:szCs w:val="24"/>
        </w:rPr>
      </w:pPr>
      <w:r w:rsidRPr="00A413C7">
        <w:rPr>
          <w:b/>
          <w:bCs/>
          <w:sz w:val="24"/>
          <w:szCs w:val="24"/>
        </w:rPr>
        <w:t>5)</w:t>
      </w:r>
      <w:r w:rsidRPr="00A413C7">
        <w:rPr>
          <w:b/>
          <w:bCs/>
          <w:sz w:val="24"/>
          <w:szCs w:val="24"/>
        </w:rPr>
        <w:tab/>
        <w:t>numer PESEL nauczyciela lub innej osoby wykonującej zadania danej jednostki systemu oświaty;</w:t>
      </w:r>
    </w:p>
    <w:p w14:paraId="6778F2EA" w14:textId="77777777" w:rsidR="00A413C7" w:rsidRPr="00A413C7" w:rsidRDefault="00A413C7" w:rsidP="00D178CA">
      <w:pPr>
        <w:pStyle w:val="ZLITPKTzmpktliter"/>
        <w:spacing w:line="360" w:lineRule="auto"/>
        <w:ind w:left="426"/>
        <w:rPr>
          <w:b/>
          <w:bCs/>
          <w:sz w:val="24"/>
          <w:szCs w:val="24"/>
        </w:rPr>
      </w:pPr>
      <w:r w:rsidRPr="00A413C7">
        <w:rPr>
          <w:b/>
          <w:bCs/>
          <w:sz w:val="24"/>
          <w:szCs w:val="24"/>
        </w:rPr>
        <w:t>6)</w:t>
      </w:r>
      <w:r w:rsidRPr="00A413C7">
        <w:rPr>
          <w:b/>
          <w:bCs/>
          <w:sz w:val="24"/>
          <w:szCs w:val="24"/>
        </w:rPr>
        <w:tab/>
        <w:t>adres poczty elektronicznej nauczyciela lub innej osoby wykonującej zadania danej jednostki systemu oświaty;</w:t>
      </w:r>
    </w:p>
    <w:p w14:paraId="51A6B618" w14:textId="77777777" w:rsidR="00A413C7" w:rsidRPr="00A413C7" w:rsidRDefault="00A413C7" w:rsidP="00D178CA">
      <w:pPr>
        <w:pStyle w:val="USTustnpkodeksu"/>
        <w:spacing w:line="360" w:lineRule="auto"/>
        <w:ind w:left="426" w:hanging="426"/>
        <w:rPr>
          <w:b/>
          <w:bCs/>
          <w:sz w:val="24"/>
          <w:szCs w:val="24"/>
        </w:rPr>
      </w:pPr>
      <w:r w:rsidRPr="00A413C7">
        <w:rPr>
          <w:b/>
          <w:bCs/>
          <w:sz w:val="24"/>
          <w:szCs w:val="24"/>
        </w:rPr>
        <w:t>7)</w:t>
      </w:r>
      <w:r w:rsidRPr="00A413C7">
        <w:rPr>
          <w:b/>
          <w:bCs/>
          <w:sz w:val="24"/>
          <w:szCs w:val="24"/>
        </w:rPr>
        <w:tab/>
        <w:t>informacje o zatrudnieniu nauczyciela lub innej osoby wykonującej zadania danej jednostki systemu oświaty w: jednostce systemu oświaty, typie szkoły lub rodzaju placówki oraz nazwie i adresie siedziby jednostki systemu oświaty, w której nauczyciel lub inna osoba jest zatrudniona.</w:t>
      </w:r>
    </w:p>
    <w:p w14:paraId="2665E259" w14:textId="653231A0" w:rsidR="003444F7" w:rsidRPr="00A413C7" w:rsidRDefault="003444F7" w:rsidP="00A413C7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lastRenderedPageBreak/>
        <w:t>2. Baza Zintegrowanej Platformy Edukacyjnej wykorzystuje dane, o których mowa w ust. 1 pkt 1, 3–5 i 7, z systemu informacji oświatowej, o którym mowa w ustawie z dnia 15 kwietnia 2011 r. o systemie informacji oświatowej (Dz. U. z 2019 r. poz. 1942).</w:t>
      </w:r>
    </w:p>
    <w:p w14:paraId="478B2184" w14:textId="3F919AAC" w:rsidR="00A413C7" w:rsidRDefault="00A413C7" w:rsidP="00D178CA">
      <w:pPr>
        <w:pStyle w:val="ARTartustawynprozporzdzenia"/>
        <w:spacing w:line="360" w:lineRule="auto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>3. Dane ucznia, o których mowa w ust. 1 pkt 1–3, oraz dane nauczyciela lub innej osoby zatrudnionych w danej jednostce systemu oświaty, o których mowa w ust. 1 pkt 4–7, są przechowywane w bazie Zintegrowanej Platformy Edukacyjnej do dnia 31 grudnia 2020 r.</w:t>
      </w:r>
    </w:p>
    <w:p w14:paraId="56A51318" w14:textId="4BBC4211" w:rsidR="00A413C7" w:rsidRPr="00A413C7" w:rsidRDefault="00A413C7" w:rsidP="00D178CA">
      <w:pPr>
        <w:pStyle w:val="ZUSTzmustartykuempunktem"/>
        <w:spacing w:line="360" w:lineRule="auto"/>
        <w:ind w:left="0" w:firstLine="426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>§ 9a. Szkoły podstawowe w zakresie klas I–III oraz szkoły artystyczne realizujące kształcenie ogólne w zakresie klas I–III szkoły podstawowej prowadzą działalność opiekuńczo-wychowawczą oraz dydaktyczną. Realizacja podstawy programowej kształcenia ogólnego odbywa się w formie ustalonej przez dyrektora szkoły. Dyrektor szkoły ustala, we współpracy z nauczycielami, tygodniowy zakres treści nauczania do zrealizowania w poszczególnych oddziałach klas tych szkół.</w:t>
      </w:r>
    </w:p>
    <w:p w14:paraId="4FE78A88" w14:textId="15DA5EF5" w:rsidR="00A413C7" w:rsidRPr="00A413C7" w:rsidRDefault="00A413C7" w:rsidP="00D178CA">
      <w:pPr>
        <w:pStyle w:val="ARTartustawynprozporzdzenia"/>
        <w:spacing w:line="360" w:lineRule="auto"/>
        <w:ind w:firstLine="426"/>
        <w:rPr>
          <w:b/>
          <w:bCs w:val="0"/>
          <w:sz w:val="32"/>
          <w:szCs w:val="32"/>
        </w:rPr>
      </w:pPr>
      <w:r w:rsidRPr="00A413C7">
        <w:rPr>
          <w:b/>
          <w:bCs w:val="0"/>
          <w:sz w:val="24"/>
          <w:szCs w:val="24"/>
        </w:rPr>
        <w:t>§ 9b. Dyrektor szkoły odpowiada za organizację konsultacji dla uczniów, o których mowa w przepisach wydanych na podstawie art. 30b ustawy z dnia 14 grudnia 2016 r. – Prawo oświatowe, w tym w szczególności ustala formę tych konsultacji, z uwzględnieniem przepisów odrębnych dotyczących ograniczeń, nakazów i zakazów w związku z wystąpieniem stanu epidemii oraz wytycznych ministra właściwego do spraw zdrowia, Głównego Inspektora Sanitarnego oraz ministra właściwego do spraw oświaty i wychowania, a także</w:t>
      </w:r>
      <w:r w:rsidRPr="00A413C7">
        <w:rPr>
          <w:b/>
          <w:bCs w:val="0"/>
          <w:sz w:val="24"/>
          <w:szCs w:val="24"/>
        </w:rPr>
        <w:tab/>
        <w:t>przekazuje uczniom i ich rodzicom informację o formie i terminach tych konsultacji.</w:t>
      </w:r>
    </w:p>
    <w:p w14:paraId="52A08AE1" w14:textId="19A0C3FB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10.</w:t>
      </w:r>
      <w:r w:rsidRPr="00A413C7">
        <w:rPr>
          <w:bCs w:val="0"/>
          <w:sz w:val="24"/>
          <w:szCs w:val="24"/>
        </w:rPr>
        <w:t> 1. Do ustalania dotacji za okres od dnia 1 marca 2020 r. do końca miesiąca, w którym zakończy się czasowe ograniczenie funkcjonowania szkoły, nie stosuje się przepisów art. 26 ust. 2 i art. 41 ust. 2 ustawy z dnia 27 października 2017 r. o finansowaniu zadań oświatowych (Dz. U. z 2020 r. poz. 17 i 278), w zakresie dotyczącym uzależnienia otrzymania dotacji na ucznia od jego uczestnictwa w co najmniej 50% obowiązkowych zajęć edukacyjnych, oraz art. 26 ust. 3 i art. 41 ust. 4 ustawy z dnia 27 października 2017 r. o finansowaniu zadań oświatowych.</w:t>
      </w:r>
    </w:p>
    <w:p w14:paraId="73FCC0C3" w14:textId="1ADDB1DE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1a. Dotacja, o której mowa w ust. 1, przysługuje na każdego ucznia, który w lutym 2020 r. spełnił warunek, o którym mowa odpowiednio w art. 26 ust. 2 lub art. 41 ust. 2 ustawy z dnia 27 października 2017 r. o finansowaniu zadań oświatowych.</w:t>
      </w:r>
    </w:p>
    <w:p w14:paraId="427BEFAD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W okresie od dnia 1 kwietnia 2020 r. do końca miesiąca następującego po miesiącu, w którym zakończy się czasowe ograniczenie funkcjonowania szkoły, nie stosuje się przepisu art. 34 ust. 3 ustawy z dnia 27 października 2017 r. o finansowaniu zadań oświatowych.</w:t>
      </w:r>
    </w:p>
    <w:p w14:paraId="27A69CFC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lastRenderedPageBreak/>
        <w:t>3. Do ustalania dotacji w części za okres od dnia 1 marca 2020 r. do końca miesiąca, w którym zakończy się czasowe ograniczenie funkcjonowania placówki, nie stosuje się przepisu art. 29 ust. 2 ustawy z dnia 27 października 2017 r. o finansowaniu zadań oświatowych.</w:t>
      </w:r>
    </w:p>
    <w:p w14:paraId="3DE140EB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4. Dotacja dla niepublicznego domu wczasów dziecięcych, w części za okres, o którym mowa w ust. 3, jest równa iloczynowi liczby dni w tym okresie, liczby wychowanków i kwoty części oświatowej subwencji ogólnej przewidzianej na wychowanka domu wczasów dziecięcych w roku 2019 dla powiatu podzielonej przez liczbę 366.</w:t>
      </w:r>
    </w:p>
    <w:p w14:paraId="05845B41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5. Przez liczbę wychowanków, o której mowa w ust. 4, należy rozumieć sumę wychowanków z poszczególnych dni w roku 2019 podzieloną przez liczbę 365.</w:t>
      </w:r>
    </w:p>
    <w:p w14:paraId="41AD84F6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6. Do kwoty części dotacji ustalonej zgodnie z ust. 4 stosuje się przepis art. 43 ustawy z dnia 27 października 2017 r. o finansowaniu zadań oświatowych, w zakresie dotyczącym dotacji udzielanych na podstawie art. 29 ustawy z dnia 27 października 2017 r. o finansowaniu zadań oświatowych.</w:t>
      </w:r>
    </w:p>
    <w:p w14:paraId="38D29B9F" w14:textId="77777777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11.</w:t>
      </w:r>
      <w:r w:rsidRPr="00A413C7">
        <w:rPr>
          <w:bCs w:val="0"/>
          <w:sz w:val="24"/>
          <w:szCs w:val="24"/>
        </w:rPr>
        <w:t> Przepis § 7 ust. 1 stosuje się również do zajęć realizowanych przez nauczycieli w okresie czasowego ograniczenia funkcjonowania jednostek systemu oświaty przed dniem wejścia w życie rozporządzenia.</w:t>
      </w:r>
    </w:p>
    <w:p w14:paraId="02A8FCD4" w14:textId="211245A2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11a.</w:t>
      </w:r>
      <w:r w:rsidRPr="00A413C7">
        <w:rPr>
          <w:bCs w:val="0"/>
          <w:sz w:val="24"/>
          <w:szCs w:val="24"/>
        </w:rPr>
        <w:t> 1. W okresie czasowego ograniczenia funkcjonowania jednostek systemu oświaty czynności organów tych jednostek określone w przepisach dotyczących funkcjonowania tych jednostek mogą być podejmowane za pomocą środków komunikacji elektronicznej w rozumieniu art. 2 pkt 5 ustawy z dnia 18 lipca 2002 r. o świadczeniu usług drogą elektroniczną (Dz. U. z 2020 r. poz. 344) lub za pomocą innych środków łączności, a w przypadku kolegialnych organów jednostek systemu oświaty – także w trybie obiegowym. Treść podjętej w ten sposób czynności powinna być utrwalona w formie odpowiednio protokołu, notatki, adnotacji lub w inny sposób.</w:t>
      </w:r>
    </w:p>
    <w:p w14:paraId="27F8113B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Przepis ust. 1 stosuje się także do rodziców, uczniów, absolwentów i innych osób realizujących swoje prawa i obowiązki wynikające z przepisów oświatowych, w szczególności w zakresie składania wniosków i innych dokumentów.</w:t>
      </w:r>
    </w:p>
    <w:p w14:paraId="72B9D176" w14:textId="300BFEB7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11b.</w:t>
      </w:r>
      <w:r w:rsidRPr="00A413C7">
        <w:rPr>
          <w:bCs w:val="0"/>
          <w:sz w:val="24"/>
          <w:szCs w:val="24"/>
        </w:rPr>
        <w:t> 1.</w:t>
      </w:r>
      <w:r w:rsidR="001A5424" w:rsidRPr="00A413C7">
        <w:rPr>
          <w:bCs w:val="0"/>
          <w:sz w:val="24"/>
          <w:szCs w:val="24"/>
        </w:rPr>
        <w:t xml:space="preserve"> </w:t>
      </w:r>
      <w:r w:rsidRPr="00A413C7">
        <w:rPr>
          <w:bCs w:val="0"/>
          <w:sz w:val="24"/>
          <w:szCs w:val="24"/>
        </w:rPr>
        <w:t>W okresie czasowego ograniczenia funkcjonowania jednostek systemu oświaty, o których mowa w art. 158 ustawy z dnia 14 grudnia 2016 r. – Prawo oświatowe,</w:t>
      </w:r>
      <w:r w:rsidR="00E77B35" w:rsidRPr="00A413C7">
        <w:rPr>
          <w:bCs w:val="0"/>
          <w:sz w:val="24"/>
          <w:szCs w:val="24"/>
        </w:rPr>
        <w:t xml:space="preserve"> </w:t>
      </w:r>
      <w:r w:rsidRPr="00A413C7">
        <w:rPr>
          <w:bCs w:val="0"/>
          <w:sz w:val="24"/>
          <w:szCs w:val="24"/>
        </w:rPr>
        <w:t>wyniki postępowania rekrutacyjnego w formie list kandydatów, o których mowa w art. 158 ust. 1 i 3 tej ustawy, podaje się do publicznej wiadomości także na stronach internetowych tych jednostek.</w:t>
      </w:r>
    </w:p>
    <w:p w14:paraId="5DA58238" w14:textId="687992CF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 xml:space="preserve">2. Postępowanie rekrutacyjne na rok szkolny 2020/2021 do klas I publicznych szkół ponadpodstawowych i klas wstępnych, o których mowa w art. 25 ust. 3 ustawy z dnia 14 grudnia 2016 r. – Prawo oświatowe, z wyjątkiem publicznych szkół policealnych, publicznych branżowych szkół II stopnia </w:t>
      </w:r>
      <w:r w:rsidRPr="00A413C7">
        <w:rPr>
          <w:sz w:val="24"/>
          <w:szCs w:val="24"/>
        </w:rPr>
        <w:lastRenderedPageBreak/>
        <w:t>oraz publicznych szkół dla dorosłych, jest przeprowadzane w nowych terminach określonych przez ministra właściwego do spraw oświaty i wychowania. Nowe terminy postępowania rekrutacyjnego, a także terminy składania dokumentów są podawane do publicznej wiadomości na stronie internetowej urzędu obsługującego ministra właściwego do spraw oświaty i wychowania.</w:t>
      </w:r>
    </w:p>
    <w:p w14:paraId="31817CFB" w14:textId="0717EE19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3. W przypadku postępowania rekrutacyjnego na rok szkolny 2020/2021 na semestr pierwszy klas I publicznych szkół policealnych, publicznych branżowych szkół II stopnia i publicznych szkół dla dorosłych właściwi kuratorzy oświaty określą nowe terminy postępowania rekrutacyjnego, a także terminy składania dokumentów.</w:t>
      </w:r>
    </w:p>
    <w:p w14:paraId="4FA46C78" w14:textId="2E4E35B8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4. W postępowaniu rekrutacyjnym na rok szkolny 2020/2021 do klas I publicznych szkół ponadpodstawowych rodzic kandydata lub kandydat pełnoletni składa odpowiednio zaświadczenie lub orzeczenie, o których mowa w art. 134ust. 1 pkt 2–6, art. 135 ust. 1 pkt 3–7 i art. 136 ust. 1 pkt 2–2d ustawy z dnia 14 grudnia 2016 r. – Prawo oświatowe, do dyrektora szkoły, do której kandydat został przyjęty, w terminie określonym zgodnie z ust. 2 lub 3.</w:t>
      </w:r>
    </w:p>
    <w:p w14:paraId="71E215C7" w14:textId="1AA9584B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5. W postępowaniu rekrutacyjnym na rok szkolny 2020/2021 do klas I szkół artystycznych, a w przypadku szkoły policealnej muzycznej i szkoły policealnej plastycznej oraz placówki artystycznej – na semestr pierwszy, rodzic kandydata lub kandydat pełnoletni składa zaświadczenie, o którym mowa w art. 142 ust. 3 ustawy z dnia 14 grudnia 2016 r. – Prawo oświatowe, w terminie określonym przez dyrektora tej szkoły artystycznej lub placówki artystycznej.</w:t>
      </w:r>
    </w:p>
    <w:p w14:paraId="096A5980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6.</w:t>
      </w:r>
      <w:r w:rsidRPr="00A413C7">
        <w:fldChar w:fldCharType="begin"/>
      </w:r>
      <w:r w:rsidRPr="00A413C7">
        <w:rPr>
          <w:sz w:val="24"/>
          <w:szCs w:val="24"/>
        </w:rPr>
        <w:instrText xml:space="preserve"> NOTEREF _Ref37778734 \h  \* MERGEFORMAT </w:instrText>
      </w:r>
      <w:r w:rsidRPr="00A413C7">
        <w:fldChar w:fldCharType="separate"/>
      </w:r>
      <w:r w:rsidRPr="00A413C7">
        <w:rPr>
          <w:rStyle w:val="IGindeksgrny"/>
          <w:sz w:val="24"/>
          <w:szCs w:val="24"/>
        </w:rPr>
        <w:t>9</w:t>
      </w:r>
      <w:r w:rsidRPr="00A413C7">
        <w:rPr>
          <w:rStyle w:val="IGindeksgrny"/>
          <w:sz w:val="24"/>
          <w:szCs w:val="24"/>
        </w:rPr>
        <w:fldChar w:fldCharType="end"/>
      </w:r>
      <w:r w:rsidRPr="00A413C7">
        <w:rPr>
          <w:rStyle w:val="IGindeksgrny"/>
          <w:sz w:val="24"/>
          <w:szCs w:val="24"/>
        </w:rPr>
        <w:t>)</w:t>
      </w:r>
      <w:r w:rsidRPr="00A413C7">
        <w:rPr>
          <w:sz w:val="24"/>
          <w:szCs w:val="24"/>
        </w:rPr>
        <w:t> W przypadku braku możliwości przedłożenia odpowiednio zaświadczenia lub orzeczenia, o których mowa w ust. 4lub 5, w terminie określonym zgodnie z ust. 2, 3 lub 5, rodzic kandydata lub kandydat pełnoletni informuje o tym odpowiednio dyrektora szkoły, dyrektora szkoły artystycznej lub dyrektora placówki artystycznej, wskazując na przyczynę niedotrzymania terminu. Informację składa się w postaci papierowej lub elektronicznej, w terminie określonym zgodnie z ust. 2, 3 lub 5.</w:t>
      </w:r>
    </w:p>
    <w:p w14:paraId="4FF82DAF" w14:textId="2114C89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7. W przypadku, o którym mowa w ust. 6, odpowiednio zaświadczenie lub orzeczenie, o których mowa w ust. 4, składa się dyrektorowi szkoły, do której uczeń został przyjęty, nie później niż do dnia 25 września 2020 r.</w:t>
      </w:r>
    </w:p>
    <w:p w14:paraId="7EFD7686" w14:textId="4356A164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8. Niezłożenie w terminie, o którym mowa w ust. 7, odpowiednio zaświadczenia lub orzeczenia, o których mowa w ust. 4, jest równoznaczne z rezygnacją z kontynuowania nauki w szkole, do której uczeń został przyjęty, a w przypadku szkoły prowadzącej kształcenie zawodowe – w oddziale realizującym kształcenie w zawodzie, do którego został przyjęty.</w:t>
      </w:r>
    </w:p>
    <w:p w14:paraId="0CF77065" w14:textId="77777777" w:rsidR="001A5424" w:rsidRPr="00A413C7" w:rsidRDefault="001A5424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8a. W postępowaniu rekrutacyjnym na rok szkolny 2020/2021 do publicznych szkół, o których mowa w ust. 2 i 3, terminy, o których mowa odpowiednio w: 1) art. 150 ust. 7 ustawy z dnia 14 grud</w:t>
      </w:r>
      <w:r w:rsidRPr="00A413C7">
        <w:rPr>
          <w:sz w:val="24"/>
          <w:szCs w:val="24"/>
        </w:rPr>
        <w:lastRenderedPageBreak/>
        <w:t xml:space="preserve">nia 2016 r. – Prawo oświatowe – wynosi 5 dni; 2) art. 158 ust. 6–9 ustawy z dnia 14 grudnia 2016 r. – Prawo oświatowe – wynosi 3 dni. </w:t>
      </w:r>
    </w:p>
    <w:p w14:paraId="3505FC23" w14:textId="3DF8CDAE" w:rsidR="001A5424" w:rsidRPr="00A413C7" w:rsidRDefault="001A5424" w:rsidP="00E77B35">
      <w:pPr>
        <w:pStyle w:val="USTustnpkodeksu"/>
        <w:spacing w:line="360" w:lineRule="auto"/>
        <w:rPr>
          <w:sz w:val="32"/>
          <w:szCs w:val="32"/>
        </w:rPr>
      </w:pPr>
      <w:r w:rsidRPr="00A413C7">
        <w:rPr>
          <w:sz w:val="24"/>
          <w:szCs w:val="24"/>
        </w:rPr>
        <w:t>8b. W roku szkolnym 2019/2020 nie przeprowadza się postępowania uzupełniającego, o którym mowa w art. 161 ustawy z dnia 14 grudnia 2016 r. – Prawo oświatowe, na rok szkolny 2020/2021, odpowiednio do klas I, klas wstępnych lub semestrów pierwszych klas I publicznych szkół, o których mowa w ust. 2 i 3.</w:t>
      </w:r>
    </w:p>
    <w:p w14:paraId="5CB8FEB8" w14:textId="15B1EF96" w:rsidR="003444F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9. Przepisów ust. 2–8</w:t>
      </w:r>
      <w:r w:rsidR="001A5424" w:rsidRPr="00A413C7">
        <w:rPr>
          <w:sz w:val="24"/>
          <w:szCs w:val="24"/>
        </w:rPr>
        <w:t>b</w:t>
      </w:r>
      <w:r w:rsidRPr="00A413C7">
        <w:rPr>
          <w:sz w:val="24"/>
          <w:szCs w:val="24"/>
        </w:rPr>
        <w:t> nie stosuje się do publicznych szkół, w których zajęcia dydaktyczno</w:t>
      </w:r>
      <w:r w:rsidRPr="00A413C7">
        <w:rPr>
          <w:sz w:val="24"/>
          <w:szCs w:val="24"/>
        </w:rPr>
        <w:softHyphen/>
      </w:r>
      <w:r w:rsidRPr="00A413C7">
        <w:rPr>
          <w:sz w:val="24"/>
          <w:szCs w:val="24"/>
        </w:rPr>
        <w:noBreakHyphen/>
        <w:t>wychowawcze rozpoczynają się w dniu 1 lutego 2021 r.</w:t>
      </w:r>
    </w:p>
    <w:p w14:paraId="6C01BFAB" w14:textId="4AB3C565" w:rsidR="00A413C7" w:rsidRPr="00A413C7" w:rsidRDefault="00A413C7" w:rsidP="00D178CA">
      <w:pPr>
        <w:pStyle w:val="ZARTzmartartykuempunktem"/>
        <w:spacing w:line="360" w:lineRule="auto"/>
        <w:ind w:left="0" w:firstLine="426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 xml:space="preserve">§ 11ba. W postępowaniu rekrutacyjnym na rok szkolny 2020/2021 do publicznych szkół i placówek artystycznych, termin przeprowadzenia badania przydatności lub egzaminu wstępnego w zakresie uzdolnień, predyspozycji lub praktycznych umiejętności, o których mowa w art. 142 ust. 4 ustawy z dnia 14 grudnia 2016 r. – Prawo oświatowe, wyznacza dyrektor szkoły lub placówki artystycznej, z tym że termin ten przypada w okresie określonym przez ministra właściwego do spraw kultury i ochrony dziedzictwa narodowego i podanym do publicznej wiadomości na stronie internetowej urzędu obsługującego tego ministra. Szkoła lub placówka artystyczna podaje informację o terminie oraz warunkach przeprowadzenia badania przydatności lub egzaminu wstępnego w Biuletynie Informacji Publicznej na co najmniej 7 dni przed terminem ich przeprowadzenia. </w:t>
      </w:r>
    </w:p>
    <w:p w14:paraId="1A22E774" w14:textId="77777777" w:rsidR="00A413C7" w:rsidRPr="00A413C7" w:rsidRDefault="00A413C7" w:rsidP="00D178CA">
      <w:pPr>
        <w:pStyle w:val="ZARTzmartartykuempunktem"/>
        <w:spacing w:line="360" w:lineRule="auto"/>
        <w:ind w:left="0" w:firstLine="426"/>
        <w:rPr>
          <w:b/>
          <w:bCs w:val="0"/>
          <w:sz w:val="24"/>
          <w:szCs w:val="24"/>
        </w:rPr>
      </w:pPr>
      <w:r w:rsidRPr="00A413C7">
        <w:rPr>
          <w:b/>
          <w:bCs w:val="0"/>
          <w:sz w:val="24"/>
          <w:szCs w:val="24"/>
        </w:rPr>
        <w:t>§ 11bb. Specjalistyczna jednostka nadzoru, o której mowa w art. 53 ust. 1 ustawy z dnia 14 grudnia 2016 r. – Prawo oświatowe, ogłasza regulaminy poszczególnych form badania jakości kształcenia artystycznego, o których mowa w art. 53 ust. 1d tej ustawy, na rok szkolny 2020/2021 nie później niż do dnia 30 września 2020 r.</w:t>
      </w:r>
    </w:p>
    <w:p w14:paraId="66410EFA" w14:textId="48160902" w:rsidR="00A413C7" w:rsidRPr="00A413C7" w:rsidRDefault="00A413C7" w:rsidP="00D178CA">
      <w:pPr>
        <w:pStyle w:val="USTustnpkodeksu"/>
        <w:spacing w:line="360" w:lineRule="auto"/>
        <w:ind w:firstLine="426"/>
        <w:rPr>
          <w:b/>
          <w:sz w:val="32"/>
          <w:szCs w:val="32"/>
        </w:rPr>
      </w:pPr>
      <w:r w:rsidRPr="00A413C7">
        <w:rPr>
          <w:b/>
          <w:sz w:val="24"/>
          <w:szCs w:val="24"/>
        </w:rPr>
        <w:t>§ 11bc. W roku szkolnym 2019/2020 w szkołach artystycznych, w których roczna lub końcowa ocena klasyfikacyjna z wybranych zajęć edukacyjnych artystycznych, określonych w przepisach wydanych na podstawie art. 44zq ustawy z dnia 7 września 1991 r. o systemie oświaty, jest ustalana w trybie egzaminów, o których mowa w art. 44zg ust. 2 ustawy z dnia 7 września 1991 r. o systemie oświaty, nie przeprowadza się tych egzaminów, a roczną lub końcową ocenę z klasyfikacyjną z tych zajęć ustala nauczyciel prowadzący dane zajęcia edukacyjne artystyczne.</w:t>
      </w:r>
    </w:p>
    <w:p w14:paraId="4010C56A" w14:textId="590815E0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11c.</w:t>
      </w:r>
      <w:r w:rsidRPr="00A413C7">
        <w:rPr>
          <w:bCs w:val="0"/>
          <w:sz w:val="24"/>
          <w:szCs w:val="24"/>
        </w:rPr>
        <w:t> W przypadku eksperymentu pedagogicznego, który ma rozpocząć się w szkole lub placówce w roku szkolnym 2020/2021, wniosek o wyrażenie zgody na prowadzenie tego eksperymentu, o którym mowa w art. 45 ust. 9 ustawy z dnia 14 grudnia 2016 r. – Prawo oświatowe, może być złożony w terminie do dnia 30 kwietnia 2020 r.</w:t>
      </w:r>
    </w:p>
    <w:p w14:paraId="5E7254EA" w14:textId="6920667A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lastRenderedPageBreak/>
        <w:t>§ 11d.</w:t>
      </w:r>
      <w:r w:rsidRPr="00A413C7">
        <w:rPr>
          <w:bCs w:val="0"/>
          <w:sz w:val="24"/>
          <w:szCs w:val="24"/>
        </w:rPr>
        <w:t> 1. W roku szkolnym 2019/2020 regulaminy konkursów, o których mowa w przepisach wydanych na podstawie art. 22 ust. 2 pkt 8 ustawy z dnia 7 września 1991 r. o systemie oświaty, mogą być zmienione w ciągu roku szkolnego, w szczególności w zakresie liczby stopni konkursu, warunków uzyskania wyróżnień i tytułów laureata lub finalisty konkursu.</w:t>
      </w:r>
    </w:p>
    <w:p w14:paraId="633073F1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W przypadku dokonania zmian w regulaminach konkursów, o których mowa w ust. 1, kurator oświaty niezwłocznie przekazuje uczestnikom konkursów informacje o zmianach.</w:t>
      </w:r>
    </w:p>
    <w:p w14:paraId="54DCC3B5" w14:textId="2825F8C9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11e.</w:t>
      </w:r>
      <w:r w:rsidRPr="00A413C7">
        <w:rPr>
          <w:bCs w:val="0"/>
          <w:sz w:val="24"/>
          <w:szCs w:val="24"/>
        </w:rPr>
        <w:t> 1. W roku szkolnym 2019/2020 olimpiady, o których mowa w przepisach wydanych na podstawie art. 22 ust. 2 pkt 8 ustawy z dnia 7 września 1991 r. o systemie oświaty, są organizowane jako dwustopniowe zawody wiedzy.</w:t>
      </w:r>
    </w:p>
    <w:p w14:paraId="344CEAD2" w14:textId="77777777" w:rsidR="003444F7" w:rsidRPr="00A413C7" w:rsidRDefault="003444F7" w:rsidP="00E77B35">
      <w:pPr>
        <w:pStyle w:val="USTustnpkodeksu"/>
        <w:keepNext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W regulaminach olimpiad, o których mowa w ust. 1, dokonuje się zmian w szczególności w zakresie:</w:t>
      </w:r>
    </w:p>
    <w:p w14:paraId="05D93BA1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1)</w:t>
      </w:r>
      <w:r w:rsidRPr="00A413C7">
        <w:rPr>
          <w:sz w:val="24"/>
          <w:szCs w:val="24"/>
        </w:rPr>
        <w:tab/>
        <w:t>warunków uzyskania tytułu finalisty </w:t>
      </w:r>
      <w:bookmarkStart w:id="1" w:name="highlightHit_17"/>
      <w:bookmarkEnd w:id="1"/>
      <w:r w:rsidRPr="00A413C7">
        <w:rPr>
          <w:sz w:val="24"/>
          <w:szCs w:val="24"/>
        </w:rPr>
        <w:t>olimpiady;</w:t>
      </w:r>
    </w:p>
    <w:p w14:paraId="79D151F2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2)</w:t>
      </w:r>
      <w:r w:rsidRPr="00A413C7">
        <w:rPr>
          <w:sz w:val="24"/>
          <w:szCs w:val="24"/>
        </w:rPr>
        <w:tab/>
        <w:t>warunków kwalifikowania finalistów olimpiady do udziału w olimpiadzie międzynarodowej.</w:t>
      </w:r>
    </w:p>
    <w:p w14:paraId="6E41B589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3. Uczestnicy zakwalifikowani do zawodów trzeciego stopnia olimpiady przeprowadzonej w roku szkolnym 2019/2020 otrzymują tytuł finalisty.</w:t>
      </w:r>
    </w:p>
    <w:p w14:paraId="69DE3616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4. W olimpiadach przeprowadzonych w roku szkolnym 2019/2020 nie wyłania się laureatów.</w:t>
      </w:r>
    </w:p>
    <w:p w14:paraId="0CCDEACC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5. Zmian w regulaminach olimpiad, o których mowa w ust. 2, należy dokonać w terminie do dnia 10 kwietnia 2020 r.</w:t>
      </w:r>
    </w:p>
    <w:p w14:paraId="52B550CD" w14:textId="06010AE3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11f.</w:t>
      </w:r>
      <w:r w:rsidRPr="00A413C7">
        <w:rPr>
          <w:bCs w:val="0"/>
          <w:sz w:val="24"/>
          <w:szCs w:val="24"/>
        </w:rPr>
        <w:t> Przepisy § 11e stosuje się odpowiednio do turniejów, o których mowa w przepisach wydanych na podstawie art. 22 ust. 2 pkt 8 ustawy z dnia 7 września 1991 r. o systemie oświaty, przeprowadzonych w roku szkolnym 2019/2020.</w:t>
      </w:r>
    </w:p>
    <w:p w14:paraId="10E9A743" w14:textId="7B10730A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11g.</w:t>
      </w:r>
      <w:r w:rsidR="001A5424" w:rsidRPr="00A413C7">
        <w:rPr>
          <w:rStyle w:val="IGindeksgrny"/>
          <w:bCs w:val="0"/>
          <w:sz w:val="24"/>
          <w:szCs w:val="24"/>
        </w:rPr>
        <w:t xml:space="preserve"> </w:t>
      </w:r>
      <w:r w:rsidR="001A5424" w:rsidRPr="00A413C7">
        <w:rPr>
          <w:bCs w:val="0"/>
          <w:sz w:val="24"/>
          <w:szCs w:val="24"/>
        </w:rPr>
        <w:t xml:space="preserve"> </w:t>
      </w:r>
      <w:r w:rsidRPr="00A413C7">
        <w:rPr>
          <w:bCs w:val="0"/>
          <w:sz w:val="24"/>
          <w:szCs w:val="24"/>
        </w:rPr>
        <w:t>1. Przepisów § 11e i § 11f nie stosuje się do olimpiad i turniejów, w których zawody trzeciego stopnia w części lub w całości odbyły się przed dniem 26 marca 2020 r.</w:t>
      </w:r>
    </w:p>
    <w:p w14:paraId="6EC26032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Regulaminy olimpiad i turniejów, w których zawody trzeciego stopnia w części lub w całości odbyły się przed dniem 26 marca 2020 r., mogą być zmieniane.</w:t>
      </w:r>
    </w:p>
    <w:p w14:paraId="31F15A79" w14:textId="0FA0E6D5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11h.</w:t>
      </w:r>
      <w:r w:rsidRPr="00A413C7">
        <w:rPr>
          <w:bCs w:val="0"/>
          <w:sz w:val="24"/>
          <w:szCs w:val="24"/>
        </w:rPr>
        <w:t xml:space="preserve"> 1. </w:t>
      </w:r>
      <w:r w:rsidR="001A5424" w:rsidRPr="00A413C7">
        <w:rPr>
          <w:bCs w:val="0"/>
          <w:sz w:val="24"/>
          <w:szCs w:val="24"/>
        </w:rPr>
        <w:t>uchylony</w:t>
      </w:r>
      <w:r w:rsidRPr="00A413C7">
        <w:rPr>
          <w:bCs w:val="0"/>
          <w:sz w:val="24"/>
          <w:szCs w:val="24"/>
        </w:rPr>
        <w:t>.</w:t>
      </w:r>
    </w:p>
    <w:p w14:paraId="132894A0" w14:textId="45E7DD7A" w:rsidR="003444F7" w:rsidRPr="00A413C7" w:rsidRDefault="003444F7" w:rsidP="00E77B35">
      <w:pPr>
        <w:pStyle w:val="USTustnpkodeksu"/>
        <w:keepNext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1a. W przypadku konieczności obsadzenia stanowiska dyrektora jednostki systemu oświaty przed dniem 2 września 2020 r. organ prowadzący może:</w:t>
      </w:r>
    </w:p>
    <w:p w14:paraId="16DA683D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1)</w:t>
      </w:r>
      <w:r w:rsidRPr="00A413C7">
        <w:rPr>
          <w:sz w:val="24"/>
          <w:szCs w:val="24"/>
        </w:rPr>
        <w:tab/>
        <w:t>przedłużyć powierzenie stanowiska dyrektorowi jednostki systemu oświaty na okres nie dłuższy niż do dnia 31 sierpnia 2021 r. albo</w:t>
      </w:r>
    </w:p>
    <w:p w14:paraId="53DDA2C8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lastRenderedPageBreak/>
        <w:t>2)</w:t>
      </w:r>
      <w:r w:rsidRPr="00A413C7">
        <w:rPr>
          <w:sz w:val="24"/>
          <w:szCs w:val="24"/>
        </w:rPr>
        <w:tab/>
        <w:t>powierzyć pełnienie obowiązków dyrektora jednostki systemu oświaty wicedyrektorowi, a w jednostce, w której nie ma wicedyrektora –nauczycielowi tej jednostki, jednak nie dłużej niż do dnia 31 sierpnia 2021 r., albo</w:t>
      </w:r>
    </w:p>
    <w:p w14:paraId="78BABC74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3)</w:t>
      </w:r>
      <w:r w:rsidRPr="00A413C7">
        <w:rPr>
          <w:sz w:val="24"/>
          <w:szCs w:val="24"/>
        </w:rPr>
        <w:tab/>
        <w:t>przedłużyć powierzenie pełnienia obowiązków dyrektora jednostki systemu oświaty, jednak nie dłużej niż do dnia 31 sierpnia 2021 r.</w:t>
      </w:r>
    </w:p>
    <w:p w14:paraId="2EDC9A43" w14:textId="085BF8CE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1b. Przepis ust. 1a stosuje się odpowiednio do osoby, o której mowa w art. 62 ust. 2 ustawy z dnia 14 grudnia 2016 r. – Prawo oświatowe.</w:t>
      </w:r>
    </w:p>
    <w:p w14:paraId="6016DA60" w14:textId="6E096633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1c. W przypadkach, o których mowa w ust. 1a pkt 2 i 3, łączny okres pełnienia obowiązków dyrektora jednostki systemu oświaty może być dłuższy niż 10 miesięcy.</w:t>
      </w:r>
    </w:p>
    <w:p w14:paraId="67C46D23" w14:textId="70A70D93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1d. W przypadku jednostek systemu oświaty nowo zakładanych organ prowadzący może powierzyć stanowisko dyrektora jednostki systemu oświaty kandydatowi ustalonemu w porozumieniu z organem sprawującym nadzór pedagogiczny, jednak nie dłużej niż do dnia 31 sierpnia 2021 r.</w:t>
      </w:r>
    </w:p>
    <w:p w14:paraId="759BD6DD" w14:textId="24515E28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</w:t>
      </w:r>
      <w:r w:rsidR="001A5424" w:rsidRPr="00A413C7">
        <w:rPr>
          <w:sz w:val="24"/>
          <w:szCs w:val="24"/>
        </w:rPr>
        <w:t>uchylony</w:t>
      </w:r>
      <w:r w:rsidRPr="00A413C7">
        <w:rPr>
          <w:sz w:val="24"/>
          <w:szCs w:val="24"/>
        </w:rPr>
        <w:t>.</w:t>
      </w:r>
    </w:p>
    <w:p w14:paraId="768EE5DA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3. Organ prowadzący unieważnia konkurs na stanowisko dyrektora jednostki systemu oświaty ogłoszony i niezakończony przed dniem 26 marca 2020 r. Do kandydata wyłonionego w wyniku konkursu przeprowadzonego przed dniem 26 marca 2020 r. stosuje się przepisy dotychczasowe.</w:t>
      </w:r>
    </w:p>
    <w:p w14:paraId="6314C8EA" w14:textId="24FA4870" w:rsidR="003444F7" w:rsidRPr="00A413C7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11i.</w:t>
      </w:r>
      <w:r w:rsidRPr="00A413C7">
        <w:rPr>
          <w:bCs w:val="0"/>
          <w:sz w:val="24"/>
          <w:szCs w:val="24"/>
        </w:rPr>
        <w:t> 1. Dyrektor Centralnej Komisji Egzaminacyjnej, w uzgodnieniu z ministrem właściwym do spraw oświaty i wychowania, ogłasza w Biuletynie Informacji Publicznej na stronie Centralnej Komisji Egzaminacyjnej komunikat w sprawie zmiany harmonogramu przeprowadzania w roku szkolnym 2019/2020:</w:t>
      </w:r>
    </w:p>
    <w:p w14:paraId="2F6CA86D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1)</w:t>
      </w:r>
      <w:r w:rsidRPr="00A413C7">
        <w:rPr>
          <w:sz w:val="24"/>
          <w:szCs w:val="24"/>
        </w:rPr>
        <w:tab/>
        <w:t>egzaminu ósmoklasisty w terminie głównym lub dodatkowym;</w:t>
      </w:r>
    </w:p>
    <w:p w14:paraId="76863B41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2)</w:t>
      </w:r>
      <w:r w:rsidRPr="00A413C7">
        <w:rPr>
          <w:sz w:val="24"/>
          <w:szCs w:val="24"/>
        </w:rPr>
        <w:tab/>
        <w:t>egzaminu gimnazjalnego w terminie dodatkowym;</w:t>
      </w:r>
    </w:p>
    <w:p w14:paraId="169C2EC4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3)</w:t>
      </w:r>
      <w:r w:rsidRPr="00A413C7">
        <w:rPr>
          <w:sz w:val="24"/>
          <w:szCs w:val="24"/>
        </w:rPr>
        <w:tab/>
        <w:t>egzaminu maturalnego w terminie głównym, dodatkowym i poprawkowym;</w:t>
      </w:r>
    </w:p>
    <w:p w14:paraId="00BADC50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4)</w:t>
      </w:r>
      <w:r w:rsidRPr="00A413C7">
        <w:rPr>
          <w:sz w:val="24"/>
          <w:szCs w:val="24"/>
        </w:rPr>
        <w:tab/>
        <w:t>egzaminu potwierdzającego kwalifikacje w zawodzie;</w:t>
      </w:r>
    </w:p>
    <w:p w14:paraId="1BA2AB00" w14:textId="77777777" w:rsidR="003444F7" w:rsidRPr="00A413C7" w:rsidRDefault="003444F7" w:rsidP="00E77B35">
      <w:pPr>
        <w:pStyle w:val="PKTpunkt"/>
        <w:spacing w:line="360" w:lineRule="auto"/>
        <w:rPr>
          <w:rStyle w:val="Kkursywa"/>
          <w:sz w:val="24"/>
          <w:szCs w:val="24"/>
        </w:rPr>
      </w:pPr>
      <w:r w:rsidRPr="00A413C7">
        <w:rPr>
          <w:sz w:val="24"/>
          <w:szCs w:val="24"/>
        </w:rPr>
        <w:t>5)</w:t>
      </w:r>
      <w:r w:rsidRPr="00A413C7">
        <w:rPr>
          <w:sz w:val="24"/>
          <w:szCs w:val="24"/>
        </w:rPr>
        <w:tab/>
        <w:t>egzaminu zawodowego w terminie głównym i dodatkowym.</w:t>
      </w:r>
    </w:p>
    <w:p w14:paraId="4A86F2D8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Komunikat, o którym mowa w ust. 1, jest ogłaszany nie później niż na 21 dni przed terminem danego egzaminu, o którym mowa w ust. 1.</w:t>
      </w:r>
    </w:p>
    <w:p w14:paraId="361F37A0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3. Wszelkie czynności dotyczące organizacji i przeprowadzania egzaminów, o których mowa w ust. 1, dokonane przed ogłoszeniem komunikatu, o którym mowa w ust. 1, pozostają w mocy.</w:t>
      </w:r>
    </w:p>
    <w:p w14:paraId="66A5CD8A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lastRenderedPageBreak/>
        <w:t>4. W przypadku ogłoszenia komunikatu, o którym mowa w ust. 1, przewodniczący zespołu egzaminacyjnego, nie później niż na 3 dni przed terminem danego egzaminu, o którym mowa w ust. 1, potwierdza powołanie członków i przewodniczących zespołów przedmiotowych i zespołów nadzorujących przebieg danego egzaminu w salach egzaminacyjnych oraz w miejscach przeprowadzania części praktycznej egzaminu potwierdzającego kwalifikacje w zawodzie i egzaminu zawodowego.</w:t>
      </w:r>
    </w:p>
    <w:p w14:paraId="01CB0DDD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5. Przewodniczący zespołu egzaminacyjnego, jego zastępca lub wyznaczony przez przewodniczącego zespołu egzaminacyjnego członek tego zespołu przeprowadza szkolenie dla członków zespołu egzaminacyjnego. Szkolenie to przeprowadza się nie później niż w dniu danego egzaminu, o którym mowa w ust. 1, przed rozpoczęciem tego egzaminu.</w:t>
      </w:r>
    </w:p>
    <w:p w14:paraId="65DF8BE2" w14:textId="6095EA4A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6. Dyrektor Centralnej Komisji Egzaminacyjnej, w terminie 2</w:t>
      </w:r>
      <w:r w:rsidR="001A5424" w:rsidRPr="00A413C7">
        <w:rPr>
          <w:sz w:val="24"/>
          <w:szCs w:val="24"/>
        </w:rPr>
        <w:t>1</w:t>
      </w:r>
      <w:r w:rsidRPr="00A413C7">
        <w:rPr>
          <w:sz w:val="24"/>
          <w:szCs w:val="24"/>
        </w:rPr>
        <w:t> dni od dnia ogłoszenia komunikatu, o którym mowa w ust. 1, dostosowuje informację o sposobie organizacji i przeprowadzania danego egzaminu, o którym mowa w ust. 1, do zmian wprowadzonych w rozporządzeniu.</w:t>
      </w:r>
    </w:p>
    <w:p w14:paraId="4C064A93" w14:textId="2A6A4140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11j.</w:t>
      </w:r>
      <w:r w:rsidRPr="00A413C7">
        <w:rPr>
          <w:bCs w:val="0"/>
          <w:sz w:val="24"/>
          <w:szCs w:val="24"/>
        </w:rPr>
        <w:t> W przypadku uczniów szkół podstawowych, o których mowa w art. 8 ust. 5 pkt 2 lit. c ustawy z dnia 14 grudnia 2016 r. – Prawo oświatowe, realizujących kształcenie na odległość, zgodnie z przepisami wydanymi na podstawie art. 47 ust. 3 pkt 1 ustawy z dnia 14 grudnia 2016 r. – Prawo oświatowe, oraz absolwentów szkół ponadpodstawowych, o których mowa w art. 8 ust. 5 pkt 2 lit. c ustawy z dnia 14 grudnia 2016 r. – Prawo oświatowe, którzy realizowali kształcenie na odległość, zgodnie z przepisami wydanymi na podstawie art. 47 ust. 3 pkt 1 ustawy z dnia 14 grudnia 2016 r. – Prawo oświatowe, egzamin ósmoklasisty oraz egzamin maturalny w roku szkolnym 2019/2020może być przeprowadzony w siedzibie przedstawicielstwa dyplomatycznego</w:t>
      </w:r>
      <w:r w:rsidR="00E77B35" w:rsidRPr="00A413C7">
        <w:rPr>
          <w:bCs w:val="0"/>
          <w:sz w:val="24"/>
          <w:szCs w:val="24"/>
        </w:rPr>
        <w:t xml:space="preserve"> </w:t>
      </w:r>
      <w:r w:rsidRPr="00A413C7">
        <w:rPr>
          <w:bCs w:val="0"/>
          <w:sz w:val="24"/>
          <w:szCs w:val="24"/>
        </w:rPr>
        <w:t>urzędu konsularnego lub przedstawicielstwa wojskowego Rzeczypospolitej Polskiej, właściwych ze względu na miejsce zamieszkania ucznia lub absolwenta za granicą, wskazanej przez Ośrodek Rozwoju Polskiej Edukacji za Granicą w porozumieniu z kierownikiem właściwego przedstawicielstwa dyplomatycznego, urzędu konsularnego lub przedstawicielstwa wojskowego Rzeczypospolitej Polskiej.</w:t>
      </w:r>
    </w:p>
    <w:p w14:paraId="2867C258" w14:textId="057B7920" w:rsidR="003444F7" w:rsidRPr="00A413C7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11k.</w:t>
      </w:r>
      <w:r w:rsidRPr="00A413C7">
        <w:rPr>
          <w:bCs w:val="0"/>
          <w:sz w:val="24"/>
          <w:szCs w:val="24"/>
        </w:rPr>
        <w:t> 1. Traci moc komunikat dyrektora Centralnej Komisji Egzaminacyjnej:</w:t>
      </w:r>
    </w:p>
    <w:p w14:paraId="2F9774C0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1)</w:t>
      </w:r>
      <w:r w:rsidRPr="00A413C7">
        <w:rPr>
          <w:sz w:val="24"/>
          <w:szCs w:val="24"/>
        </w:rPr>
        <w:tab/>
        <w:t>z dnia 6 sierpnia 2019 r. w sprawie harmonogramu przeprowadzania egzaminu ósmoklasisty, egzaminu gimnazjalnego oraz egzaminu maturalnego w 2020 roku, zaktualizowany w dniu 20 sierpnia 2019 r.;</w:t>
      </w:r>
    </w:p>
    <w:p w14:paraId="6066A7DD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2)</w:t>
      </w:r>
      <w:r w:rsidRPr="00A413C7">
        <w:rPr>
          <w:sz w:val="24"/>
          <w:szCs w:val="24"/>
        </w:rPr>
        <w:tab/>
        <w:t>z dnia 8 sierpnia 2019 r. w sprawie harmonogramu przeprowadzania egzaminu potwierdzającego kwalifikacje w zawodzie oraz egzaminu eksternistycznego potwierdzającego kwalifikacje w zawodzie w 2020 roku według podstawy programowej kształcenia w zawodach z 7 lutego 2012 r. – formuła 2012, zaktualizowany w dniu 11 marca 2020 r.;</w:t>
      </w:r>
    </w:p>
    <w:p w14:paraId="5D42B960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lastRenderedPageBreak/>
        <w:t>3)</w:t>
      </w:r>
      <w:r w:rsidRPr="00A413C7">
        <w:rPr>
          <w:sz w:val="24"/>
          <w:szCs w:val="24"/>
        </w:rPr>
        <w:tab/>
        <w:t>z dnia 8 sierpnia 2019 r. w sprawie harmonogramu przeprowadzania egzaminu potwierdzającego kwalifikacje w zawodzie oraz egzaminu eksternistycznego potwierdzającego kwalifikacje w zawodzie w 2020 roku według podstawy programowej kształcenia w zawodach z 31 marca 2017 r. – formuła 2017, zaktualizowany w dniu 11 marca 2020 r.;</w:t>
      </w:r>
    </w:p>
    <w:p w14:paraId="63CE8DE3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4)</w:t>
      </w:r>
      <w:r w:rsidRPr="00A413C7">
        <w:rPr>
          <w:sz w:val="24"/>
          <w:szCs w:val="24"/>
        </w:rPr>
        <w:tab/>
        <w:t>z dnia 10 września 2019 r. w sprawie harmonogramu przeprowadzania egzaminu zawodowego w 2020 roku według podstaw programowych kształcenia w zawodach szkolnictwa branżowego z 16 maja 2019 r. – formuła 2019, zaktualizowany w dniu 12 września 2019 r.</w:t>
      </w:r>
    </w:p>
    <w:p w14:paraId="06261A88" w14:textId="77777777" w:rsidR="003444F7" w:rsidRPr="00A413C7" w:rsidRDefault="003444F7" w:rsidP="00E77B35">
      <w:pPr>
        <w:pStyle w:val="USTustnpkodeksu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2. Ilekroć przepisy ustawy z dnia 7 września 1991 r. o systemie oświaty oraz przepisy wydane na podstawie tej ustawy odsyłają do dotychczasowego komunikatu w sprawie harmonogramu przeprowadzania egzaminu ósmoklasisty, egzaminu gimnazjalnego, egzaminu maturalnego, egzaminu potwierdzającego kwalifikacje w zawodzie lub egzaminu zawodowego, należy przez to rozumieć komunikat w sprawie zmiany harmonogramu, o którym mowa w § 11i ust. 1.</w:t>
      </w:r>
    </w:p>
    <w:p w14:paraId="7ED47771" w14:textId="47E8AB78" w:rsidR="003444F7" w:rsidRPr="00A413C7" w:rsidRDefault="003444F7" w:rsidP="00E77B35">
      <w:pPr>
        <w:pStyle w:val="ARTartustawynprozporzdzenia"/>
        <w:spacing w:line="360" w:lineRule="auto"/>
        <w:rPr>
          <w:rStyle w:val="Ppogrubienie"/>
          <w:b w:val="0"/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11l.</w:t>
      </w:r>
      <w:r w:rsidRPr="00A413C7">
        <w:rPr>
          <w:bCs w:val="0"/>
          <w:sz w:val="24"/>
          <w:szCs w:val="24"/>
        </w:rPr>
        <w:t> W roku 2020 wniosek o przyznanie stypendium ministra właściwego do spraw kultury i ochrony dziedzictwa narodowego dla ucznia klasy programowo najwyższej szkoły artystycznej, spełniającego warunki określone w art. 90j ust. 1–3 ustawy z dnia 7 września 1991 r. o systemie oświaty, o którym mowa w przepisach wydanych na podstawie art. 90k tej ustawy, dyrektor szkoły artystycznej, której uczniem jest kandydat do stypendium, przedstawia ministrowi właściwemu do spraw kultury i ochrony dziedzictwa narodowego w terminie do dnia 5 czerwca.</w:t>
      </w:r>
    </w:p>
    <w:p w14:paraId="37F7386A" w14:textId="379278F5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11m.</w:t>
      </w:r>
      <w:r w:rsidRPr="00A413C7">
        <w:rPr>
          <w:bCs w:val="0"/>
          <w:sz w:val="24"/>
          <w:szCs w:val="24"/>
        </w:rPr>
        <w:t> Organ stanowiący jednostki samorządu terytorialnego, która przyjęła regionalny lub lokalny program wspierania edukacji uzdolnionych dzieci i młodzieży, o którym mowa w art. 90t ust. 1 pkt 2 ustawy z dnia 7 września 1991 r. o systemie oświaty, dostosuje szczegółowe warunki udzielania pomocy dzieciom i młodzieży określone na podstawie art. 90t ust. 4 tej ustawy do zmian wprowadzonych w § 11e ust. 1, 3 i 4, § 11f i § 11g, w terminie do dnia 31 maja 2020 r.</w:t>
      </w:r>
    </w:p>
    <w:p w14:paraId="223C18D8" w14:textId="6631C7D1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11n.</w:t>
      </w:r>
      <w:r w:rsidR="001A5424" w:rsidRPr="00A413C7">
        <w:rPr>
          <w:rStyle w:val="IGindeksgrny"/>
          <w:bCs w:val="0"/>
          <w:sz w:val="24"/>
          <w:szCs w:val="24"/>
        </w:rPr>
        <w:t xml:space="preserve"> </w:t>
      </w:r>
      <w:r w:rsidRPr="00A413C7">
        <w:rPr>
          <w:bCs w:val="0"/>
          <w:sz w:val="24"/>
          <w:szCs w:val="24"/>
        </w:rPr>
        <w:t>Osoby fizyczne i osoby prawne inne niż jednostki samorządu terytorialnego, o których mowa w art. 90l ustawy z dnia 7 września 1991 r. o systemie oświaty, dostosują regulaminy przyznawanych przez siebie stypendiów za wyniki w nauce lub za osiągnięcia sportowe do zmian wprowadzonych w § 11e ust. 1, 3 i 4, § 11f i § 11g, w terminie do dnia 31 maja 2020 r.</w:t>
      </w:r>
    </w:p>
    <w:p w14:paraId="2E8543CA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§ 11o. 1. W roku szkolnym 2019/2020 dodatkowe dni wolne od zajęć dydaktyczno-wychowawczych, o których mowa w przepisach w sprawie organizacji roku szkolnego, ustalone przez dyrektora szkoły lub placówki na rok szkolny 2019/2020, mogą być zmienione przez dyrektora szkoły lub placówki, po zasięgnięciu opinii rady pedagogicznej, i przeznaczone na dni, w których w szkole </w:t>
      </w:r>
      <w:r w:rsidRPr="00A413C7">
        <w:rPr>
          <w:bCs w:val="0"/>
          <w:sz w:val="24"/>
          <w:szCs w:val="24"/>
        </w:rPr>
        <w:lastRenderedPageBreak/>
        <w:t xml:space="preserve">lub placówce odbywa się, zgodnie z komunikatem dyrektora Centralnej Komisji Egzaminacyjnej, o którym mowa w § 11i, odpowiednio: </w:t>
      </w:r>
    </w:p>
    <w:p w14:paraId="42112CD1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1) egzamin ósmoklasisty; </w:t>
      </w:r>
    </w:p>
    <w:p w14:paraId="68E2E3A2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2) egzamin gimnazjalny; </w:t>
      </w:r>
    </w:p>
    <w:p w14:paraId="359D5643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3) egzamin maturalny; </w:t>
      </w:r>
    </w:p>
    <w:p w14:paraId="44120712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4) egzamin potwierdzający kwalifikacje w zawodzie; </w:t>
      </w:r>
    </w:p>
    <w:p w14:paraId="3A5724D7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5) egzamin zawodowy. </w:t>
      </w:r>
    </w:p>
    <w:p w14:paraId="29FBEA44" w14:textId="77777777" w:rsidR="001A5424" w:rsidRPr="00A413C7" w:rsidRDefault="001A5424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bCs w:val="0"/>
          <w:sz w:val="24"/>
          <w:szCs w:val="24"/>
        </w:rPr>
        <w:t xml:space="preserve">2. W przypadku zmiany dodatkowych dni wolnych od zajęć dydaktyczno-wychowawczych, o której mowa w ust. 1, dyrektor szkoły lub placówki niezwłocznie informuje nauczycieli, uczniów oraz ich rodziców o zmienionych w roku szkolnym 2019/2020 dodatkowych dniach wolnych od zajęć dydaktyczno-wychowawczych. </w:t>
      </w:r>
    </w:p>
    <w:p w14:paraId="1A8F8DC5" w14:textId="3C2D1E9B" w:rsidR="001A5424" w:rsidRPr="00A413C7" w:rsidRDefault="001A5424" w:rsidP="00E77B35">
      <w:pPr>
        <w:pStyle w:val="ARTartustawynprozporzdzenia"/>
        <w:spacing w:line="360" w:lineRule="auto"/>
        <w:rPr>
          <w:bCs w:val="0"/>
          <w:sz w:val="32"/>
          <w:szCs w:val="32"/>
        </w:rPr>
      </w:pPr>
      <w:r w:rsidRPr="00A413C7">
        <w:rPr>
          <w:bCs w:val="0"/>
          <w:sz w:val="24"/>
          <w:szCs w:val="24"/>
        </w:rPr>
        <w:t>3. Łączny wymiar dodatkowych dni wolnych od zajęć dydaktyczno-wychowawczych w roku szkolnym 2019/2020 ustalony przez dyrektora szkoły lub placówki na rok szkolny 2019/2020 nie ulega zmianie</w:t>
      </w:r>
    </w:p>
    <w:p w14:paraId="7691E43E" w14:textId="77777777" w:rsidR="003444F7" w:rsidRPr="00A413C7" w:rsidRDefault="003444F7" w:rsidP="00E77B35">
      <w:pPr>
        <w:pStyle w:val="ARTartustawynprozporzdzenia"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12. </w:t>
      </w:r>
      <w:r w:rsidRPr="00A413C7">
        <w:rPr>
          <w:bCs w:val="0"/>
          <w:sz w:val="24"/>
          <w:szCs w:val="24"/>
        </w:rPr>
        <w:t>Przepisy dotyczące uczniów stosuje się odpowiednio do uczestników zajęć realizowanych w formach poza</w:t>
      </w:r>
      <w:r w:rsidRPr="00A413C7">
        <w:rPr>
          <w:bCs w:val="0"/>
          <w:sz w:val="24"/>
          <w:szCs w:val="24"/>
        </w:rPr>
        <w:softHyphen/>
        <w:t>szkolnych oraz słuchaczy.</w:t>
      </w:r>
    </w:p>
    <w:p w14:paraId="55EE0D31" w14:textId="77777777" w:rsidR="003444F7" w:rsidRPr="00A413C7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13.</w:t>
      </w:r>
      <w:r w:rsidRPr="00A413C7">
        <w:rPr>
          <w:bCs w:val="0"/>
          <w:sz w:val="24"/>
          <w:szCs w:val="24"/>
        </w:rPr>
        <w:t> W okresie czasowego ograniczenia funkcjonowania jednostek systemu oświaty nie stosuje się przepisów:</w:t>
      </w:r>
    </w:p>
    <w:p w14:paraId="673F4858" w14:textId="67032432" w:rsidR="001A5424" w:rsidRPr="00A413C7" w:rsidRDefault="001A5424" w:rsidP="00E77B35">
      <w:pPr>
        <w:pStyle w:val="PKTpunkt"/>
        <w:spacing w:line="360" w:lineRule="auto"/>
        <w:rPr>
          <w:sz w:val="32"/>
          <w:szCs w:val="32"/>
        </w:rPr>
      </w:pPr>
      <w:r w:rsidRPr="00A413C7">
        <w:rPr>
          <w:sz w:val="24"/>
          <w:szCs w:val="24"/>
        </w:rPr>
        <w:t>1) art. 53 ust. 1d, art. 63 ust. 13 oraz art. 63 ust. 22 w zakresie stosowania przepisów ust. 13, a także art. 117 ust. 3, art. 150 ust. 2 pkt 4 lit. f–</w:t>
      </w:r>
      <w:proofErr w:type="spellStart"/>
      <w:r w:rsidRPr="00A413C7">
        <w:rPr>
          <w:sz w:val="24"/>
          <w:szCs w:val="24"/>
        </w:rPr>
        <w:t>fd</w:t>
      </w:r>
      <w:proofErr w:type="spellEnd"/>
      <w:r w:rsidRPr="00A413C7">
        <w:rPr>
          <w:sz w:val="24"/>
          <w:szCs w:val="24"/>
        </w:rPr>
        <w:t>, art. 154 ust. 1 pkt 2 i art. 161 ustawy z dnia 14 grudnia 2016 r. – Prawo oświatowe;</w:t>
      </w:r>
    </w:p>
    <w:p w14:paraId="5CE6145E" w14:textId="785287DD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2)</w:t>
      </w:r>
      <w:r w:rsidRPr="00A413C7">
        <w:rPr>
          <w:sz w:val="24"/>
          <w:szCs w:val="24"/>
        </w:rPr>
        <w:tab/>
        <w:t>art. 9a ust. 2 pkt 7–9, art. 9c ust. 2 pkt 4, art. 9c ust. 2 pkt 8 w zakresie dotyczącym szkolenia kandydatów na egzaminatorów, a także art. 44zg ust. 2 i art. 44zt pkt 1 lit. a i pkt 2 ustawy z dnia 7 września 1991 r. o systemie oświaty;</w:t>
      </w:r>
    </w:p>
    <w:p w14:paraId="01A83FAE" w14:textId="023B64FA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2a)</w:t>
      </w:r>
      <w:r w:rsidRPr="00A413C7">
        <w:rPr>
          <w:sz w:val="24"/>
          <w:szCs w:val="24"/>
        </w:rPr>
        <w:tab/>
        <w:t>art. 9a ust. 2 pkt 9 i art. 44zt pkt 2 lit. b ustawy z dnia 7 września 1991 r. o systemie oświaty w brzmieniu obowiązującym przed dniem 1 września 2017 r.;</w:t>
      </w:r>
    </w:p>
    <w:p w14:paraId="2E9FAE69" w14:textId="25112F21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2b)</w:t>
      </w:r>
      <w:r w:rsidRPr="00A413C7">
        <w:rPr>
          <w:sz w:val="24"/>
          <w:szCs w:val="24"/>
        </w:rPr>
        <w:tab/>
        <w:t>art. 9a ust. 2 pkt 9 ustawy z dnia 7 września 1991 r. o systemie oświaty w brzmieniu obowiązującym przed dniem 1 września 2019 r.;</w:t>
      </w:r>
    </w:p>
    <w:p w14:paraId="3EF2AE77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3)</w:t>
      </w:r>
      <w:r w:rsidRPr="00A413C7">
        <w:rPr>
          <w:sz w:val="24"/>
          <w:szCs w:val="24"/>
        </w:rPr>
        <w:tab/>
        <w:t xml:space="preserve">art. 44zzzg ustawy z dnia 7 września 1991 r. o systemie oświaty, w brzmieniu obowiązującym przed dniem 1 września 2019 r., w zakresie formy składanej deklaracji – w odniesieniu do osób, </w:t>
      </w:r>
      <w:r w:rsidRPr="00A413C7">
        <w:rPr>
          <w:sz w:val="24"/>
          <w:szCs w:val="24"/>
        </w:rPr>
        <w:lastRenderedPageBreak/>
        <w:t>które nie zdały egzaminu potwierdzającego kwalifikacje w zawodzie przeprowadzanego w sesji styczeń–luty 2020 r.;</w:t>
      </w:r>
    </w:p>
    <w:p w14:paraId="7F1BD2AC" w14:textId="0EB2A0F0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4)</w:t>
      </w:r>
      <w:r w:rsidRPr="00A413C7">
        <w:rPr>
          <w:sz w:val="24"/>
          <w:szCs w:val="24"/>
        </w:rPr>
        <w:tab/>
        <w:t>§ 17</w:t>
      </w:r>
      <w:r w:rsidR="00A520AA" w:rsidRPr="00A413C7">
        <w:rPr>
          <w:sz w:val="24"/>
          <w:szCs w:val="24"/>
        </w:rPr>
        <w:t xml:space="preserve">–19, § 24–27, § 28 ust. 2, § 29 </w:t>
      </w:r>
      <w:r w:rsidRPr="00A413C7">
        <w:rPr>
          <w:sz w:val="24"/>
          <w:szCs w:val="24"/>
        </w:rPr>
        <w:t>rozporządzenia Ministra Edukacji Narodowej z dnia 10 czerwca 2015 r. w sprawie szczegółowych warunków i sposobu oceniania, klasyfikowania i promowania uczniów i słuchaczy w szkołach publicznych (Dz. U. poz. 843, z 2016 r. poz. 1278, z 2017 r. poz. 1651 oraz z 2019 r. poz. 372) oraz § 22 ust. 1 w</w:t>
      </w:r>
      <w:r w:rsidR="00A520AA" w:rsidRPr="00A413C7">
        <w:rPr>
          <w:sz w:val="24"/>
          <w:szCs w:val="24"/>
        </w:rPr>
        <w:t xml:space="preserve"> </w:t>
      </w:r>
      <w:r w:rsidRPr="00A413C7">
        <w:rPr>
          <w:sz w:val="24"/>
          <w:szCs w:val="24"/>
        </w:rPr>
        <w:t>zakresie stosowania przepisu § 19 tego rozporządzenia;</w:t>
      </w:r>
    </w:p>
    <w:p w14:paraId="696E04EC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5)</w:t>
      </w:r>
      <w:r w:rsidRPr="00A413C7">
        <w:rPr>
          <w:sz w:val="24"/>
          <w:szCs w:val="24"/>
        </w:rPr>
        <w:tab/>
        <w:t>§ 15–17, § 22–25, § 26 ust. 2, § 27 rozporządzenia Ministra Edukacji Narodowej z dnia 3 sierpnia 2017 r. w sprawie oceniania, klasyfikowania i promowania uczniów i słuchaczy w szkołach publicznych (Dz. U. poz. 1534) oraz § 20 ust. 1 w zakresie stosowania przepisu § 17 tego rozporządzenia;</w:t>
      </w:r>
    </w:p>
    <w:p w14:paraId="3CBFB610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6)</w:t>
      </w:r>
      <w:r w:rsidRPr="00A413C7">
        <w:rPr>
          <w:sz w:val="24"/>
          <w:szCs w:val="24"/>
        </w:rPr>
        <w:tab/>
        <w:t>§ 15–17, § 29–32, § 33 ust. 2, § 34 i § 35 rozporządzenia Ministra Edukacji Narodowej z dnia 22 lutego 2019 r. w sprawie oceniania, klasyfikowania i promowania uczniów i słuchaczy w szkołach publicznych (Dz. U. poz. 373);</w:t>
      </w:r>
    </w:p>
    <w:p w14:paraId="21B865F9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7)</w:t>
      </w:r>
      <w:r w:rsidRPr="00A413C7">
        <w:rPr>
          <w:sz w:val="24"/>
          <w:szCs w:val="24"/>
        </w:rPr>
        <w:tab/>
        <w:t>§ 23 ust. 5 rozporządzenia Ministra Edukacji Narodowej z dnia 19 marca 2019 r. w sprawie kształcenia ustawicznego w formach pozaszkolnych (Dz. U. poz. 652) oraz § 23 ust. 7 tego rozporządzenia w zakresie turnusów dokształcania teoretycznego młodocianych pracowników;</w:t>
      </w:r>
    </w:p>
    <w:p w14:paraId="3A2CB2FC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8)</w:t>
      </w:r>
      <w:r w:rsidRPr="00A413C7">
        <w:rPr>
          <w:sz w:val="24"/>
          <w:szCs w:val="24"/>
        </w:rPr>
        <w:tab/>
        <w:t>§ 4 ust. 9 rozporządzenia Ministra Edukacji Narodowej z dnia 22 lutego 2019 r. w sprawie praktycznej nauki zawodu (Dz. U. poz. 391);</w:t>
      </w:r>
    </w:p>
    <w:p w14:paraId="5FDB49DB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9)</w:t>
      </w:r>
      <w:r w:rsidRPr="00A413C7">
        <w:rPr>
          <w:sz w:val="24"/>
          <w:szCs w:val="24"/>
        </w:rPr>
        <w:tab/>
        <w:t>§ 62 ust. 19 rozporządzenia Ministra Edukacji Narodowej z dnia 28 sierpnia 2019 r. w sprawie szczegółowych warunków i sposobu przeprowadzania egzaminu zawodowego oraz egzaminu potwierdzającego kwalifikacje w zawodzie (Dz. U. poz. 1707) w odniesieniu do osób, które nie zdały egzaminu potwierdzającego kwalifikacje w zawodzie przeprowadzanego w sesji styczeń–luty 2020 r.;</w:t>
      </w:r>
    </w:p>
    <w:p w14:paraId="7AAD4E5E" w14:textId="77777777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10)</w:t>
      </w:r>
      <w:r w:rsidRPr="00A413C7">
        <w:rPr>
          <w:sz w:val="24"/>
          <w:szCs w:val="24"/>
        </w:rPr>
        <w:tab/>
        <w:t>§ 15–17 rozporządzenia Ministra Kultury i Dziedzictwa Narodowego z dnia 24 sierpnia 2015 r. w sprawie szczegółowych warunków i sposobu oceniania, klasyfikowania i promowania uczniów w publicznych szkołach artystycznych (Dz. U. poz. 1258, z 2018 r. poz. 1024 oraz z 2019 r. poz. 1675);</w:t>
      </w:r>
    </w:p>
    <w:p w14:paraId="65A456FF" w14:textId="3EC33162" w:rsidR="003444F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11)</w:t>
      </w:r>
      <w:r w:rsidRPr="00A413C7">
        <w:rPr>
          <w:sz w:val="24"/>
          <w:szCs w:val="24"/>
        </w:rPr>
        <w:tab/>
        <w:t>§ 14–18 rozporządzenia Ministra Kultury i Dziedzictwa Narodowego z dnia 28 sierpnia 2019 r. w sprawie oceniania, klasyfikowania i promowania uczniów w publicznych szkołach artystycznych (Dz. U. poz. 1674);</w:t>
      </w:r>
    </w:p>
    <w:p w14:paraId="614A55D7" w14:textId="455993A9" w:rsidR="00D178CA" w:rsidRPr="00D178CA" w:rsidRDefault="00D178CA" w:rsidP="00E77B35">
      <w:pPr>
        <w:pStyle w:val="PKTpunkt"/>
        <w:spacing w:line="360" w:lineRule="auto"/>
        <w:rPr>
          <w:b/>
          <w:bCs/>
          <w:sz w:val="32"/>
          <w:szCs w:val="32"/>
        </w:rPr>
      </w:pPr>
      <w:r w:rsidRPr="00D178CA">
        <w:rPr>
          <w:b/>
          <w:bCs/>
          <w:sz w:val="24"/>
          <w:szCs w:val="24"/>
        </w:rPr>
        <w:lastRenderedPageBreak/>
        <w:t xml:space="preserve">11a) § 7 ust. 2 pkt 1 lit. a </w:t>
      </w:r>
      <w:proofErr w:type="spellStart"/>
      <w:r w:rsidRPr="00D178CA">
        <w:rPr>
          <w:b/>
          <w:bCs/>
          <w:sz w:val="24"/>
          <w:szCs w:val="24"/>
        </w:rPr>
        <w:t>tiret</w:t>
      </w:r>
      <w:proofErr w:type="spellEnd"/>
      <w:r w:rsidRPr="00D178CA">
        <w:rPr>
          <w:b/>
          <w:bCs/>
          <w:sz w:val="24"/>
          <w:szCs w:val="24"/>
        </w:rPr>
        <w:t xml:space="preserve"> drugie oraz lit. b </w:t>
      </w:r>
      <w:proofErr w:type="spellStart"/>
      <w:r w:rsidRPr="00D178CA">
        <w:rPr>
          <w:b/>
          <w:bCs/>
          <w:sz w:val="24"/>
          <w:szCs w:val="24"/>
        </w:rPr>
        <w:t>tiret</w:t>
      </w:r>
      <w:proofErr w:type="spellEnd"/>
      <w:r w:rsidRPr="00D178CA">
        <w:rPr>
          <w:b/>
          <w:bCs/>
          <w:sz w:val="24"/>
          <w:szCs w:val="24"/>
        </w:rPr>
        <w:t xml:space="preserve"> pierwsze i trzecie, pkt 2 lit. a w zakresie odnoszącym się do pkt 1 lit. a </w:t>
      </w:r>
      <w:proofErr w:type="spellStart"/>
      <w:r w:rsidRPr="00D178CA">
        <w:rPr>
          <w:b/>
          <w:bCs/>
          <w:sz w:val="24"/>
          <w:szCs w:val="24"/>
        </w:rPr>
        <w:t>tiret</w:t>
      </w:r>
      <w:proofErr w:type="spellEnd"/>
      <w:r w:rsidRPr="00D178CA">
        <w:rPr>
          <w:b/>
          <w:bCs/>
          <w:sz w:val="24"/>
          <w:szCs w:val="24"/>
        </w:rPr>
        <w:t xml:space="preserve"> drugie, pkt 2 lit. b w zakresie odnoszącym się do pkt 1 lit. b </w:t>
      </w:r>
      <w:proofErr w:type="spellStart"/>
      <w:r w:rsidRPr="00D178CA">
        <w:rPr>
          <w:b/>
          <w:bCs/>
          <w:sz w:val="24"/>
          <w:szCs w:val="24"/>
        </w:rPr>
        <w:t>tiret</w:t>
      </w:r>
      <w:proofErr w:type="spellEnd"/>
      <w:r w:rsidRPr="00D178CA">
        <w:rPr>
          <w:b/>
          <w:bCs/>
          <w:sz w:val="24"/>
          <w:szCs w:val="24"/>
        </w:rPr>
        <w:t xml:space="preserve"> pierwsze i trzecie, pkt 3 lit. b oraz pkt 4 lit. b, a także § 8 ust. 2 rozporządzenia Ministra Kultury i Dziedzictwa Narodowego z dnia 9 kwietnia 2019 r. w sprawie warunków i trybu przyjmowania uczniów do publicznych szkół i publicznych placówek artystycznych oraz przechodzenia z jednych typów szkół do innych (Dz. U. poz. 686).</w:t>
      </w:r>
    </w:p>
    <w:p w14:paraId="6CAA4F5F" w14:textId="3F262928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12)</w:t>
      </w:r>
      <w:r w:rsidRPr="00A413C7">
        <w:rPr>
          <w:sz w:val="24"/>
          <w:szCs w:val="24"/>
        </w:rPr>
        <w:tab/>
        <w:t>§ 4 ust. 4–4b, § 11 ust. 2 pkt 1, § 12 i § 16 pkt 2 i 4 rozporządzenia Ministra Edukacji Narodowej i Sportu z dnia 29 stycznia 2002 r. w sprawie organizacji oraz sposobu przeprowadzania konkursów, turniejów i olimpiad (Dz. U. poz. 125, z 2009 r. poz. 1041, z 2014 r. poz. 1290 oraz z 2017 r. poz. 1580);</w:t>
      </w:r>
    </w:p>
    <w:p w14:paraId="5CB3EE70" w14:textId="7C133400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13)</w:t>
      </w:r>
      <w:r w:rsidRPr="00A413C7">
        <w:rPr>
          <w:sz w:val="24"/>
          <w:szCs w:val="24"/>
        </w:rPr>
        <w:tab/>
      </w:r>
      <w:r w:rsidR="001A5424" w:rsidRPr="00A413C7">
        <w:rPr>
          <w:sz w:val="24"/>
          <w:szCs w:val="24"/>
        </w:rPr>
        <w:t>uchylony</w:t>
      </w:r>
      <w:r w:rsidRPr="00A413C7">
        <w:rPr>
          <w:sz w:val="24"/>
          <w:szCs w:val="24"/>
        </w:rPr>
        <w:t>;</w:t>
      </w:r>
    </w:p>
    <w:p w14:paraId="7DCF337F" w14:textId="21C5B291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14)</w:t>
      </w:r>
      <w:r w:rsidRPr="00A413C7">
        <w:rPr>
          <w:sz w:val="24"/>
          <w:szCs w:val="24"/>
        </w:rPr>
        <w:tab/>
        <w:t>§ 73 ust. 1 rozporządzenia Ministra Edukacji Narodowej z dnia 21 grudnia 2016 r. w sprawie szczegółowych warunków i sposobu przeprowadzania egzaminu gimnazjalnego i egzaminu maturalnego (Dz. U. poz. 2223, z 2017 r. poz. 2112 oraz z 2019 r. poz. 626);</w:t>
      </w:r>
    </w:p>
    <w:p w14:paraId="10F79629" w14:textId="3E3B22F5" w:rsidR="003444F7" w:rsidRPr="00A413C7" w:rsidRDefault="003444F7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15)</w:t>
      </w:r>
      <w:r w:rsidRPr="00A413C7">
        <w:rPr>
          <w:sz w:val="24"/>
          <w:szCs w:val="24"/>
        </w:rPr>
        <w:tab/>
        <w:t>§ 4 ust. 1 pkt 1 rozporządzenia Rady Ministrów z dnia 14 czerwca 2005 r. w sprawie stypendiów Prezesa Rady Ministrów, ministra właściwego do spraw oświaty i wychowania oraz ministra właściwego do spraw kultury i ochrony dziedzictwa narodowego (Dz. U. poz. 890 oraz z 2019 r. poz. 1615)</w:t>
      </w:r>
      <w:r w:rsidR="001A5424" w:rsidRPr="00A413C7">
        <w:rPr>
          <w:sz w:val="24"/>
          <w:szCs w:val="24"/>
        </w:rPr>
        <w:t>;</w:t>
      </w:r>
    </w:p>
    <w:p w14:paraId="7DB8D3E9" w14:textId="30CC27BD" w:rsidR="001A5424" w:rsidRPr="00A413C7" w:rsidRDefault="001A5424" w:rsidP="00E77B35">
      <w:pPr>
        <w:pStyle w:val="PKTpun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16) art. 37 ust. 2 pkt 2 lit. a ustawy z dnia 14 grudnia 2016 r. – Prawo oświatowe.</w:t>
      </w:r>
    </w:p>
    <w:p w14:paraId="19B28E59" w14:textId="6FF760D5" w:rsidR="001A5424" w:rsidRPr="00A413C7" w:rsidRDefault="001A5424" w:rsidP="00E77B35">
      <w:pPr>
        <w:pStyle w:val="ARTartustawynprozporzdzenia"/>
        <w:keepNext/>
        <w:spacing w:line="360" w:lineRule="auto"/>
        <w:rPr>
          <w:rStyle w:val="Ppogrubienie"/>
          <w:b w:val="0"/>
          <w:bCs w:val="0"/>
          <w:sz w:val="32"/>
          <w:szCs w:val="32"/>
        </w:rPr>
      </w:pPr>
      <w:r w:rsidRPr="00A413C7">
        <w:rPr>
          <w:bCs w:val="0"/>
          <w:sz w:val="24"/>
          <w:szCs w:val="24"/>
        </w:rPr>
        <w:t>§ 14. Przepisy rozporządzenia stosuje się również do jednostek systemu oświaty, których działalność dydaktyczna, wychowawcza i opiekuńcza została zawieszona na podstawie odrębnych przepisów w związku z zapobieganiem, przeciwdziałaniem i zwalczaniem COVID-19</w:t>
      </w:r>
    </w:p>
    <w:p w14:paraId="2D8D03C6" w14:textId="762C39CE" w:rsidR="003444F7" w:rsidRPr="00A413C7" w:rsidRDefault="003444F7" w:rsidP="00E77B35">
      <w:pPr>
        <w:pStyle w:val="ARTartustawynprozporzdzenia"/>
        <w:keepNext/>
        <w:spacing w:line="360" w:lineRule="auto"/>
        <w:rPr>
          <w:bCs w:val="0"/>
          <w:sz w:val="24"/>
          <w:szCs w:val="24"/>
        </w:rPr>
      </w:pPr>
      <w:r w:rsidRPr="00A413C7">
        <w:rPr>
          <w:rStyle w:val="Ppogrubienie"/>
          <w:b w:val="0"/>
          <w:bCs w:val="0"/>
          <w:sz w:val="24"/>
          <w:szCs w:val="24"/>
        </w:rPr>
        <w:t>§ 15.</w:t>
      </w:r>
      <w:r w:rsidRPr="00A413C7">
        <w:rPr>
          <w:bCs w:val="0"/>
          <w:sz w:val="24"/>
          <w:szCs w:val="24"/>
        </w:rPr>
        <w:t> Rozporządzenie wchodzi w życie z dniem 25 marca 2020 r.</w:t>
      </w:r>
    </w:p>
    <w:p w14:paraId="15D68B9D" w14:textId="77777777" w:rsidR="003444F7" w:rsidRPr="00A413C7" w:rsidRDefault="003444F7" w:rsidP="00E77B35">
      <w:pPr>
        <w:pStyle w:val="NAZORGWYDnazwaorganuwydajcegoprojektowanyakt"/>
        <w:spacing w:line="360" w:lineRule="auto"/>
        <w:rPr>
          <w:sz w:val="24"/>
          <w:szCs w:val="24"/>
        </w:rPr>
      </w:pPr>
      <w:r w:rsidRPr="00A413C7">
        <w:rPr>
          <w:sz w:val="24"/>
          <w:szCs w:val="24"/>
        </w:rPr>
        <w:t>Minister Edukacji Narodowej</w:t>
      </w:r>
    </w:p>
    <w:sectPr w:rsidR="003444F7" w:rsidRPr="00A413C7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254F" w14:textId="77777777" w:rsidR="001271D9" w:rsidRDefault="001271D9" w:rsidP="00A86DFB">
      <w:pPr>
        <w:pStyle w:val="RCLNormalny"/>
      </w:pPr>
      <w:r>
        <w:separator/>
      </w:r>
    </w:p>
  </w:endnote>
  <w:endnote w:type="continuationSeparator" w:id="0">
    <w:p w14:paraId="533EAF9D" w14:textId="77777777" w:rsidR="001271D9" w:rsidRDefault="001271D9" w:rsidP="00A86DFB">
      <w:pPr>
        <w:pStyle w:val="RCLNormalny"/>
      </w:pPr>
      <w:r>
        <w:continuationSeparator/>
      </w:r>
    </w:p>
  </w:endnote>
  <w:endnote w:type="continuationNotice" w:id="1">
    <w:p w14:paraId="123DA7FB" w14:textId="77777777" w:rsidR="001271D9" w:rsidRDefault="001271D9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0179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B9EF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5BCB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E0EB" w14:textId="77777777" w:rsidR="001271D9" w:rsidRDefault="001271D9" w:rsidP="00702C1B">
      <w:pPr>
        <w:pStyle w:val="RCLNormalny"/>
      </w:pPr>
      <w:r>
        <w:separator/>
      </w:r>
    </w:p>
  </w:footnote>
  <w:footnote w:type="continuationSeparator" w:id="0">
    <w:p w14:paraId="0AF2CBE0" w14:textId="77777777" w:rsidR="001271D9" w:rsidRDefault="001271D9" w:rsidP="00702C1B">
      <w:pPr>
        <w:pStyle w:val="RCLNormalny"/>
      </w:pPr>
      <w:r>
        <w:separator/>
      </w:r>
    </w:p>
  </w:footnote>
  <w:footnote w:type="continuationNotice" w:id="1">
    <w:p w14:paraId="252A642A" w14:textId="77777777" w:rsidR="001271D9" w:rsidRDefault="001271D9" w:rsidP="00702C1B">
      <w:pPr>
        <w:pStyle w:val="RCLNormalny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1C6F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D94B" w14:textId="1A5BDD17" w:rsidR="00E956B7" w:rsidRPr="00E956B7" w:rsidRDefault="001271D9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A520AA">
          <w:t xml:space="preserve">     </w:t>
        </w:r>
      </w:sdtContent>
    </w:sdt>
  </w:p>
  <w:p w14:paraId="4B13D202" w14:textId="3E89FFD3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A520AA">
      <w:rPr>
        <w:noProof/>
      </w:rPr>
      <w:t>15</w:t>
    </w:r>
    <w:r>
      <w:fldChar w:fldCharType="end"/>
    </w:r>
    <w:r w:rsidRPr="00E956B7">
      <w:t xml:space="preserve"> –</w:t>
    </w:r>
    <w:r w:rsidRPr="00E956B7">
      <w:tab/>
    </w:r>
  </w:p>
  <w:p w14:paraId="526C86AB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C7F1D71-568D-48AC-BD9D-5F67790C5165}"/>
  </w:docVars>
  <w:rsids>
    <w:rsidRoot w:val="003444F7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4A72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271D9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424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44F7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574E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1C96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0D54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280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3C7"/>
    <w:rsid w:val="00A41E7B"/>
    <w:rsid w:val="00A43710"/>
    <w:rsid w:val="00A437E1"/>
    <w:rsid w:val="00A4681C"/>
    <w:rsid w:val="00A4685E"/>
    <w:rsid w:val="00A46944"/>
    <w:rsid w:val="00A50CD4"/>
    <w:rsid w:val="00A51191"/>
    <w:rsid w:val="00A520AA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8CA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77B35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C23729"/>
  <w15:docId w15:val="{21920CA4-4608-46E2-90CD-407BAE87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semiHidden/>
    <w:qFormat/>
    <w:rsid w:val="003444F7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444F7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444F7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3444F7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3444F7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3444F7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3444F7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444F7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444F7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444F7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444F7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3444F7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3444F7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3444F7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444F7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3444F7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444F7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3444F7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444F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444F7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3444F7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444F7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3444F7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444F7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3444F7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444F7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3444F7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3444F7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3444F7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3444F7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3444F7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3444F7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3444F7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3444F7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3444F7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3444F7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3444F7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3444F7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3444F7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3444F7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3444F7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3444F7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3444F7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3444F7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3444F7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3444F7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3444F7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3444F7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3444F7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3444F7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3444F7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444F7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3444F7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3444F7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444F7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3444F7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3444F7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444F7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3444F7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3444F7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3444F7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3444F7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3444F7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3444F7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444F7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3444F7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444F7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3444F7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444F7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444F7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444F7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444F7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3444F7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444F7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3444F7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444F7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3444F7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444F7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3444F7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3444F7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3444F7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444F7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3444F7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444F7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444F7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3444F7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3444F7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3444F7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3444F7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3444F7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3444F7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3444F7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3444F7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444F7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444F7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3444F7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3444F7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3444F7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444F7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3444F7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3444F7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3444F7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3444F7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444F7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444F7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444F7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444F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444F7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444F7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444F7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3444F7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3444F7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3444F7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444F7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3444F7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3444F7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3444F7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3444F7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444F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444F7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444F7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444F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444F7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3444F7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3444F7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3444F7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3444F7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444F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444F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3444F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3444F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444F7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3444F7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3444F7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3444F7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3444F7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3444F7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3444F7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444F7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444F7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3444F7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3444F7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444F7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444F7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3444F7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444F7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444F7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3444F7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3444F7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3444F7"/>
  </w:style>
  <w:style w:type="paragraph" w:customStyle="1" w:styleId="TEKSTZacznikido">
    <w:name w:val="TEKST&quot;Załącznik(i) do ...&quot;"/>
    <w:basedOn w:val="RCLNormalny"/>
    <w:uiPriority w:val="28"/>
    <w:qFormat/>
    <w:rsid w:val="003444F7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444F7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444F7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3444F7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3444F7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3444F7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3444F7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3444F7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3444F7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3444F7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3444F7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444F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444F7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444F7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444F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444F7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444F7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444F7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444F7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444F7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3444F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444F7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444F7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444F7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444F7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444F7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444F7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3444F7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3444F7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3444F7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3444F7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3444F7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3444F7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3444F7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444F7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444F7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3444F7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444F7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444F7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444F7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3444F7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444F7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3444F7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444F7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444F7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3444F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444F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444F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444F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444F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444F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444F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444F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444F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444F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444F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444F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444F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444F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444F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3444F7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3444F7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3444F7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3444F7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3444F7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3444F7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444F7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444F7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3444F7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3444F7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3444F7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444F7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3444F7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3444F7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3444F7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444F7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3444F7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444F7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444F7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3444F7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3444F7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3444F7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444F7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3444F7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3444F7"/>
    <w:pPr>
      <w:ind w:left="1900"/>
      <w:outlineLvl w:val="7"/>
    </w:pPr>
  </w:style>
  <w:style w:type="paragraph" w:customStyle="1" w:styleId="RCLSygnatura">
    <w:name w:val="RCL_Sygnatura"/>
    <w:basedOn w:val="RCLSpecjalny"/>
    <w:rsid w:val="003444F7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3444F7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3444F7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3444F7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3444F7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3444F7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3444F7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3444F7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3444F7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3444F7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3444F7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3444F7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3444F7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3444F7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3444F7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3444F7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3444F7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3444F7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3444F7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3444F7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3444F7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3444F7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3444F7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3444F7"/>
    <w:pPr>
      <w:spacing w:before="60"/>
    </w:pPr>
  </w:style>
  <w:style w:type="paragraph" w:customStyle="1" w:styleId="RCLNagwekodstp1">
    <w:name w:val="RCL_Nagłówek_odstęp_1"/>
    <w:basedOn w:val="RCLSpecjalny"/>
    <w:rsid w:val="003444F7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3444F7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3444F7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3444F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3444F7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3444F7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3444F7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3444F7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3444F7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3444F7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3444F7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3444F7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3444F7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3444F7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3444F7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3444F7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3444F7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3444F7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3444F7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3444F7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3444F7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3444F7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3444F7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3444F7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3444F7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3444F7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3444F7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3444F7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3444F7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3444F7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3444F7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3444F7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3444F7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3444F7"/>
  </w:style>
  <w:style w:type="table" w:customStyle="1" w:styleId="ZTabelaRCL">
    <w:name w:val="Z/Tabela RCL"/>
    <w:basedOn w:val="TabelaRCL"/>
    <w:uiPriority w:val="99"/>
    <w:rsid w:val="003444F7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3444F7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3444F7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3444F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3444F7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3444F7"/>
  </w:style>
  <w:style w:type="paragraph" w:customStyle="1" w:styleId="SPECspecjalnywygld">
    <w:name w:val="SPEC – specjalny wygląd"/>
    <w:basedOn w:val="RCLNormalny"/>
    <w:qFormat/>
    <w:rsid w:val="003444F7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3444F7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3444F7"/>
  </w:style>
  <w:style w:type="character" w:customStyle="1" w:styleId="ROZSTRZELONY">
    <w:name w:val="_ROZSTRZELONY_"/>
    <w:basedOn w:val="RCLNormalnyZnak"/>
    <w:uiPriority w:val="4"/>
    <w:qFormat/>
    <w:rsid w:val="003444F7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3444F7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3444F7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3444F7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3444F7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3444F7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3444F7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3444F7"/>
  </w:style>
  <w:style w:type="character" w:customStyle="1" w:styleId="PRZEKRprzekrelenie">
    <w:name w:val="_PRZEKR_ – przekreślenie"/>
    <w:basedOn w:val="Domylnaczcionkaakapitu"/>
    <w:uiPriority w:val="3"/>
    <w:rsid w:val="003444F7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3444F7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3444F7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3444F7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E6B1D44-16E6-4EBC-BF5D-084757E8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20</TotalTime>
  <Pages>1</Pages>
  <Words>6609</Words>
  <Characters>39658</Characters>
  <Application>Microsoft Office Word</Application>
  <DocSecurity>0</DocSecurity>
  <Lines>330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Edukacji Narodowej z dnia 20 marca 2020 r. w sprawie szczególnych rozwiązań w okresie czasowego ograniczenia funkcjonowania jednostek systemu oświaty w związku z zapobieganiem, przeciwdziałaniem i zwalczaniem COVID-19</vt:lpstr>
      <vt:lpstr>p r o j e k t</vt:lpstr>
    </vt:vector>
  </TitlesOfParts>
  <Company>Rządowe Centrum Legislacji</Company>
  <LinksUpToDate>false</LinksUpToDate>
  <CharactersWithSpaces>46175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Narodowej z dnia 20 marca 2020 r. w sprawie szczególnych rozwiązań w okresie czasowego ograniczenia funkcjonowania jednostek systemu oświaty w związku z zapobieganiem, przeciwdziałaniem i zwalczaniem COVID-19</dc:title>
  <dc:creator>RCL</dc:creator>
  <cp:keywords/>
  <dc:description>Szablon aktu prawnego jest dziełem chronionym przez prawo autorskie.</dc:description>
  <cp:lastModifiedBy>Marcin Wiśniewski</cp:lastModifiedBy>
  <cp:revision>5</cp:revision>
  <cp:lastPrinted>2016-06-16T09:35:00Z</cp:lastPrinted>
  <dcterms:created xsi:type="dcterms:W3CDTF">2020-04-30T12:52:00Z</dcterms:created>
  <dcterms:modified xsi:type="dcterms:W3CDTF">2020-05-15T10:01:00Z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